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F6D" w:rsidRPr="009A5A60" w:rsidRDefault="00B97F6D" w:rsidP="00B97F6D">
      <w:pPr>
        <w:jc w:val="right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Załącznik nr 4</w:t>
      </w:r>
    </w:p>
    <w:p w:rsidR="00B97F6D" w:rsidRDefault="00B97F6D" w:rsidP="00B97F6D">
      <w:pPr>
        <w:jc w:val="center"/>
        <w:rPr>
          <w:rFonts w:cs="Tahoma"/>
          <w:b/>
          <w:bCs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t xml:space="preserve">WZÓR UMOWY </w:t>
      </w:r>
    </w:p>
    <w:p w:rsidR="00B97F6D" w:rsidRPr="00B97F6D" w:rsidRDefault="00B97F6D" w:rsidP="00B97F6D">
      <w:pPr>
        <w:jc w:val="center"/>
        <w:rPr>
          <w:rFonts w:cs="Tahoma"/>
          <w:b/>
          <w:bCs/>
          <w:sz w:val="20"/>
          <w:szCs w:val="20"/>
        </w:rPr>
      </w:pPr>
      <w:r w:rsidRPr="000D5CD9">
        <w:rPr>
          <w:rFonts w:cs="Tahoma"/>
          <w:b/>
          <w:bCs/>
          <w:sz w:val="20"/>
          <w:szCs w:val="20"/>
        </w:rPr>
        <w:t xml:space="preserve">do </w:t>
      </w:r>
      <w:r>
        <w:rPr>
          <w:rFonts w:cs="Tahoma"/>
          <w:b/>
          <w:bCs/>
          <w:sz w:val="20"/>
          <w:szCs w:val="20"/>
        </w:rPr>
        <w:t>przetargu nieograniczonego nr 01/2016</w:t>
      </w:r>
    </w:p>
    <w:p w:rsidR="00B97F6D" w:rsidRPr="000D5CD9" w:rsidRDefault="00B97F6D" w:rsidP="00B97F6D">
      <w:pPr>
        <w:jc w:val="center"/>
        <w:rPr>
          <w:rFonts w:cs="Tahoma"/>
          <w:b/>
          <w:bCs/>
          <w:color w:val="FF0000"/>
          <w:sz w:val="20"/>
          <w:szCs w:val="20"/>
        </w:rPr>
      </w:pPr>
    </w:p>
    <w:p w:rsidR="00B97F6D" w:rsidRPr="00B97F6D" w:rsidRDefault="00B97F6D" w:rsidP="00B97F6D">
      <w:pPr>
        <w:jc w:val="center"/>
        <w:rPr>
          <w:rFonts w:cs="Tahoma"/>
          <w:b/>
          <w:bCs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t>Umowa nr ……………………….</w:t>
      </w:r>
    </w:p>
    <w:p w:rsidR="00B97F6D" w:rsidRPr="000D5CD9" w:rsidRDefault="00B97F6D" w:rsidP="00B97F6D">
      <w:pPr>
        <w:rPr>
          <w:rFonts w:cs="Tahoma"/>
          <w:sz w:val="20"/>
          <w:szCs w:val="20"/>
        </w:rPr>
      </w:pPr>
    </w:p>
    <w:p w:rsidR="00B97F6D" w:rsidRPr="000D5CD9" w:rsidRDefault="00B97F6D" w:rsidP="00B97F6D">
      <w:pPr>
        <w:rPr>
          <w:rFonts w:cs="Tahoma"/>
          <w:sz w:val="20"/>
          <w:szCs w:val="20"/>
        </w:rPr>
      </w:pPr>
      <w:r w:rsidRPr="000D5CD9">
        <w:rPr>
          <w:rFonts w:cs="Tahoma"/>
          <w:sz w:val="20"/>
          <w:szCs w:val="20"/>
        </w:rPr>
        <w:t>Zawarta w dniu .......................................... w Wodzisławiu Śl. pomiędzy:</w:t>
      </w:r>
    </w:p>
    <w:p w:rsidR="00B97F6D" w:rsidRPr="000D5CD9" w:rsidRDefault="00B97F6D" w:rsidP="00B97F6D">
      <w:pPr>
        <w:jc w:val="center"/>
        <w:rPr>
          <w:rFonts w:cs="Tahoma"/>
          <w:b/>
          <w:bCs/>
          <w:sz w:val="20"/>
          <w:szCs w:val="20"/>
        </w:rPr>
      </w:pPr>
      <w:r w:rsidRPr="000D5CD9">
        <w:rPr>
          <w:rFonts w:cs="Tahoma"/>
          <w:b/>
          <w:bCs/>
          <w:sz w:val="20"/>
          <w:szCs w:val="20"/>
        </w:rPr>
        <w:t>...............................................</w:t>
      </w:r>
    </w:p>
    <w:p w:rsidR="00B97F6D" w:rsidRPr="000D5CD9" w:rsidRDefault="00B97F6D" w:rsidP="00B97F6D">
      <w:pPr>
        <w:jc w:val="center"/>
        <w:rPr>
          <w:rFonts w:cs="Tahoma"/>
          <w:b/>
          <w:bCs/>
          <w:sz w:val="20"/>
          <w:szCs w:val="20"/>
        </w:rPr>
      </w:pPr>
      <w:r w:rsidRPr="000D5CD9">
        <w:rPr>
          <w:rFonts w:cs="Tahoma"/>
          <w:b/>
          <w:bCs/>
          <w:sz w:val="20"/>
          <w:szCs w:val="20"/>
        </w:rPr>
        <w:t>..........................................</w:t>
      </w:r>
    </w:p>
    <w:p w:rsidR="00B97F6D" w:rsidRPr="000D5CD9" w:rsidRDefault="00B97F6D" w:rsidP="00B97F6D">
      <w:pPr>
        <w:jc w:val="center"/>
        <w:rPr>
          <w:rFonts w:cs="Tahoma"/>
          <w:b/>
          <w:bCs/>
          <w:sz w:val="20"/>
          <w:szCs w:val="20"/>
        </w:rPr>
      </w:pPr>
      <w:r w:rsidRPr="000D5CD9">
        <w:rPr>
          <w:rFonts w:cs="Tahoma"/>
          <w:b/>
          <w:bCs/>
          <w:sz w:val="20"/>
          <w:szCs w:val="20"/>
        </w:rPr>
        <w:t>NIP:__ __ __ __ __ __ __ __ __ __ __ __ __     regon: __ __ __ __ __ __ __ __ __</w:t>
      </w:r>
    </w:p>
    <w:p w:rsidR="00B97F6D" w:rsidRPr="000D5CD9" w:rsidRDefault="00B97F6D" w:rsidP="00B97F6D">
      <w:pPr>
        <w:rPr>
          <w:rFonts w:cs="Tahoma"/>
          <w:sz w:val="20"/>
          <w:szCs w:val="20"/>
        </w:rPr>
      </w:pPr>
      <w:r w:rsidRPr="000D5CD9">
        <w:rPr>
          <w:rFonts w:cs="Tahoma"/>
          <w:sz w:val="20"/>
          <w:szCs w:val="20"/>
        </w:rPr>
        <w:t>zwanym dalej Wykonawcą, reprezentowanym przez:</w:t>
      </w:r>
    </w:p>
    <w:p w:rsidR="00B97F6D" w:rsidRPr="000D5CD9" w:rsidRDefault="00B97F6D" w:rsidP="00B97F6D">
      <w:pPr>
        <w:tabs>
          <w:tab w:val="left" w:pos="720"/>
        </w:tabs>
        <w:ind w:left="720" w:hanging="360"/>
        <w:rPr>
          <w:rFonts w:cs="Tahoma"/>
          <w:sz w:val="20"/>
          <w:szCs w:val="20"/>
        </w:rPr>
      </w:pPr>
      <w:r w:rsidRPr="000D5CD9">
        <w:rPr>
          <w:rFonts w:cs="Tahoma"/>
          <w:sz w:val="20"/>
          <w:szCs w:val="20"/>
        </w:rPr>
        <w:t>-</w:t>
      </w:r>
      <w:r w:rsidRPr="000D5CD9">
        <w:rPr>
          <w:rFonts w:cs="Tahoma"/>
          <w:sz w:val="20"/>
          <w:szCs w:val="20"/>
        </w:rPr>
        <w:tab/>
        <w:t>.......................................................................................</w:t>
      </w:r>
    </w:p>
    <w:p w:rsidR="00B97F6D" w:rsidRPr="000D5CD9" w:rsidRDefault="00B97F6D" w:rsidP="00B97F6D">
      <w:pPr>
        <w:jc w:val="center"/>
        <w:rPr>
          <w:rFonts w:cs="Tahoma"/>
          <w:sz w:val="20"/>
          <w:szCs w:val="20"/>
        </w:rPr>
      </w:pPr>
      <w:r w:rsidRPr="000D5CD9">
        <w:rPr>
          <w:rFonts w:cs="Tahoma"/>
          <w:sz w:val="20"/>
          <w:szCs w:val="20"/>
        </w:rPr>
        <w:t>a</w:t>
      </w:r>
    </w:p>
    <w:p w:rsidR="00B97F6D" w:rsidRPr="000D5CD9" w:rsidRDefault="00B97F6D" w:rsidP="00B97F6D">
      <w:pPr>
        <w:jc w:val="center"/>
        <w:rPr>
          <w:rFonts w:cs="Tahoma"/>
          <w:b/>
          <w:bCs/>
          <w:sz w:val="20"/>
          <w:szCs w:val="20"/>
        </w:rPr>
      </w:pPr>
      <w:r w:rsidRPr="000D5CD9">
        <w:rPr>
          <w:rFonts w:cs="Tahoma"/>
          <w:b/>
          <w:bCs/>
          <w:sz w:val="20"/>
          <w:szCs w:val="20"/>
        </w:rPr>
        <w:t>Służbami Komunalnymi Miasta w Wodzisławiu Śl.</w:t>
      </w:r>
    </w:p>
    <w:p w:rsidR="00B97F6D" w:rsidRPr="000D5CD9" w:rsidRDefault="00B97F6D" w:rsidP="00B97F6D">
      <w:pPr>
        <w:jc w:val="center"/>
        <w:rPr>
          <w:rFonts w:cs="Tahoma"/>
          <w:b/>
          <w:bCs/>
          <w:sz w:val="20"/>
          <w:szCs w:val="20"/>
        </w:rPr>
      </w:pPr>
      <w:r w:rsidRPr="000D5CD9">
        <w:rPr>
          <w:rFonts w:cs="Tahoma"/>
          <w:b/>
          <w:bCs/>
          <w:sz w:val="20"/>
          <w:szCs w:val="20"/>
        </w:rPr>
        <w:t>ul. Marklowicka 21, 44-300 Wodzisław Śląski</w:t>
      </w:r>
    </w:p>
    <w:p w:rsidR="00B97F6D" w:rsidRPr="000D5CD9" w:rsidRDefault="00B97F6D" w:rsidP="00B97F6D">
      <w:pPr>
        <w:jc w:val="center"/>
        <w:rPr>
          <w:rFonts w:cs="Tahoma"/>
          <w:b/>
          <w:bCs/>
          <w:sz w:val="20"/>
          <w:szCs w:val="20"/>
        </w:rPr>
      </w:pPr>
      <w:r w:rsidRPr="000D5CD9">
        <w:rPr>
          <w:rFonts w:cs="Tahoma"/>
          <w:b/>
          <w:bCs/>
          <w:sz w:val="20"/>
          <w:szCs w:val="20"/>
        </w:rPr>
        <w:t>NIP: 647- 248 -55 -68, regon: 241024991</w:t>
      </w:r>
    </w:p>
    <w:p w:rsidR="00B97F6D" w:rsidRDefault="00B97F6D" w:rsidP="00B97F6D">
      <w:pPr>
        <w:rPr>
          <w:rFonts w:cs="Tahoma"/>
          <w:sz w:val="20"/>
          <w:szCs w:val="20"/>
        </w:rPr>
      </w:pPr>
    </w:p>
    <w:p w:rsidR="00B97F6D" w:rsidRPr="000D5CD9" w:rsidRDefault="00B97F6D" w:rsidP="00B97F6D">
      <w:pPr>
        <w:rPr>
          <w:rFonts w:cs="Tahoma"/>
          <w:sz w:val="20"/>
          <w:szCs w:val="20"/>
        </w:rPr>
      </w:pPr>
      <w:r w:rsidRPr="000D5CD9">
        <w:rPr>
          <w:rFonts w:cs="Tahoma"/>
          <w:sz w:val="20"/>
          <w:szCs w:val="20"/>
        </w:rPr>
        <w:t>zwanymi dalej Zamawiającym, w imieniu których działa:</w:t>
      </w:r>
    </w:p>
    <w:p w:rsidR="00B97F6D" w:rsidRPr="000D5CD9" w:rsidRDefault="00B97F6D" w:rsidP="00B97F6D">
      <w:pPr>
        <w:tabs>
          <w:tab w:val="left" w:pos="720"/>
        </w:tabs>
        <w:ind w:left="720" w:hanging="360"/>
        <w:rPr>
          <w:rFonts w:cs="Tahoma"/>
          <w:sz w:val="20"/>
          <w:szCs w:val="20"/>
        </w:rPr>
      </w:pPr>
      <w:r w:rsidRPr="000D5CD9">
        <w:rPr>
          <w:rFonts w:cs="Tahoma"/>
          <w:sz w:val="20"/>
          <w:szCs w:val="20"/>
        </w:rPr>
        <w:t>-</w:t>
      </w:r>
      <w:r w:rsidRPr="000D5CD9">
        <w:rPr>
          <w:rFonts w:cs="Tahoma"/>
          <w:sz w:val="20"/>
          <w:szCs w:val="20"/>
        </w:rPr>
        <w:tab/>
        <w:t>.......................................................................................</w:t>
      </w:r>
    </w:p>
    <w:p w:rsidR="00B97F6D" w:rsidRPr="000D5CD9" w:rsidRDefault="00B97F6D" w:rsidP="00B97F6D">
      <w:pPr>
        <w:ind w:left="720" w:hanging="360"/>
        <w:rPr>
          <w:rFonts w:cs="Tahoma"/>
          <w:sz w:val="20"/>
          <w:szCs w:val="20"/>
        </w:rPr>
      </w:pPr>
      <w:r w:rsidRPr="000D5CD9">
        <w:rPr>
          <w:rFonts w:cs="Tahoma"/>
          <w:sz w:val="20"/>
          <w:szCs w:val="20"/>
        </w:rPr>
        <w:t>-</w:t>
      </w:r>
      <w:r w:rsidRPr="000D5CD9">
        <w:rPr>
          <w:rFonts w:cs="Tahoma"/>
          <w:sz w:val="20"/>
          <w:szCs w:val="20"/>
        </w:rPr>
        <w:tab/>
        <w:t>.......................................................................................</w:t>
      </w:r>
    </w:p>
    <w:p w:rsidR="00B97F6D" w:rsidRPr="000D5CD9" w:rsidRDefault="00B97F6D" w:rsidP="00B97F6D">
      <w:pPr>
        <w:spacing w:before="120"/>
        <w:jc w:val="center"/>
        <w:rPr>
          <w:rFonts w:cs="Tahoma"/>
          <w:sz w:val="20"/>
          <w:szCs w:val="20"/>
        </w:rPr>
      </w:pPr>
      <w:r w:rsidRPr="000D5CD9">
        <w:rPr>
          <w:rFonts w:cs="Tahoma"/>
          <w:sz w:val="20"/>
          <w:szCs w:val="20"/>
        </w:rPr>
        <w:t>§ 1</w:t>
      </w:r>
    </w:p>
    <w:p w:rsidR="00B97F6D" w:rsidRPr="00110149" w:rsidRDefault="00B97F6D" w:rsidP="00B97F6D">
      <w:pPr>
        <w:spacing w:before="120"/>
        <w:ind w:firstLine="708"/>
        <w:jc w:val="both"/>
        <w:rPr>
          <w:rFonts w:cs="Tahoma"/>
          <w:b/>
          <w:sz w:val="20"/>
          <w:szCs w:val="20"/>
        </w:rPr>
      </w:pPr>
      <w:r w:rsidRPr="00110149">
        <w:rPr>
          <w:rFonts w:cs="Tahoma"/>
          <w:sz w:val="20"/>
          <w:szCs w:val="20"/>
        </w:rPr>
        <w:t>W wyniku ro</w:t>
      </w:r>
      <w:r>
        <w:rPr>
          <w:rFonts w:cs="Tahoma"/>
          <w:sz w:val="20"/>
          <w:szCs w:val="20"/>
        </w:rPr>
        <w:t>zstrzygnięcia postępowania nr 01/2016</w:t>
      </w:r>
      <w:r w:rsidRPr="00110149">
        <w:rPr>
          <w:rFonts w:cs="Tahoma"/>
          <w:sz w:val="20"/>
          <w:szCs w:val="20"/>
        </w:rPr>
        <w:t xml:space="preserve"> o udzielenie zamówienia publicznego        w trybie przetargu nieograniczonego na:</w:t>
      </w:r>
      <w:r w:rsidRPr="00110149">
        <w:rPr>
          <w:rFonts w:cs="Tahoma"/>
          <w:b/>
          <w:sz w:val="20"/>
          <w:szCs w:val="20"/>
        </w:rPr>
        <w:t xml:space="preserve"> </w:t>
      </w:r>
      <w:r w:rsidRPr="00110149">
        <w:rPr>
          <w:rFonts w:cs="Tahoma"/>
          <w:b/>
          <w:bCs/>
          <w:sz w:val="20"/>
          <w:szCs w:val="20"/>
        </w:rPr>
        <w:t>„dostawę oleju napędowego do zbiornika”</w:t>
      </w:r>
      <w:r w:rsidRPr="00110149">
        <w:rPr>
          <w:rFonts w:cs="Tahoma"/>
          <w:sz w:val="20"/>
          <w:szCs w:val="20"/>
        </w:rPr>
        <w:t xml:space="preserve"> ogłoszonego </w:t>
      </w:r>
      <w:r w:rsidRPr="00611866">
        <w:rPr>
          <w:rFonts w:cs="Tahoma"/>
          <w:sz w:val="20"/>
          <w:szCs w:val="20"/>
        </w:rPr>
        <w:t>zgodnie z zapisem Art. 40.1 Ustawy z dnia 29 stycznia 2004 r. Prawo zamówień publicznych (Dz.U.       z 2015 poz. 2164 – tekst jednolity) wyboru</w:t>
      </w:r>
      <w:r w:rsidRPr="00110149">
        <w:rPr>
          <w:rFonts w:cs="Tahoma"/>
          <w:sz w:val="20"/>
          <w:szCs w:val="20"/>
        </w:rPr>
        <w:t xml:space="preserve"> najkorzystniejszej oferty oraz udzielonego na tej podstawie zamówienia, została zawarta umowa następującej treści.</w:t>
      </w:r>
    </w:p>
    <w:p w:rsidR="00B97F6D" w:rsidRPr="000D5CD9" w:rsidRDefault="00B97F6D" w:rsidP="00B97F6D">
      <w:pPr>
        <w:spacing w:before="120"/>
        <w:jc w:val="center"/>
        <w:rPr>
          <w:rFonts w:cs="Tahoma"/>
          <w:sz w:val="20"/>
          <w:szCs w:val="20"/>
        </w:rPr>
      </w:pPr>
      <w:r w:rsidRPr="000D5CD9">
        <w:rPr>
          <w:rFonts w:cs="Tahoma"/>
          <w:sz w:val="20"/>
          <w:szCs w:val="20"/>
        </w:rPr>
        <w:t>§ 2</w:t>
      </w:r>
    </w:p>
    <w:p w:rsidR="00B97F6D" w:rsidRPr="004C175C" w:rsidRDefault="00B97F6D" w:rsidP="00B97F6D">
      <w:pPr>
        <w:pStyle w:val="Nagwek2"/>
        <w:keepNext/>
        <w:numPr>
          <w:ilvl w:val="0"/>
          <w:numId w:val="1"/>
        </w:numPr>
        <w:spacing w:before="120"/>
        <w:jc w:val="both"/>
        <w:rPr>
          <w:rFonts w:cs="Tahoma"/>
          <w:sz w:val="20"/>
          <w:szCs w:val="20"/>
        </w:rPr>
      </w:pPr>
      <w:r w:rsidRPr="004C175C">
        <w:rPr>
          <w:sz w:val="20"/>
          <w:szCs w:val="20"/>
        </w:rPr>
        <w:t xml:space="preserve">Przedmiotem umowy jest sprzedaż Zamawiającemu przez Wykonawcę oleju napędowego zwanego dalej Paliwem i dostarczanie go do zbiornika naziemnego z wlewem od góry </w:t>
      </w:r>
      <w:r>
        <w:rPr>
          <w:sz w:val="20"/>
          <w:szCs w:val="20"/>
        </w:rPr>
        <w:t xml:space="preserve">                  </w:t>
      </w:r>
      <w:r w:rsidRPr="004C175C">
        <w:rPr>
          <w:sz w:val="20"/>
          <w:szCs w:val="20"/>
        </w:rPr>
        <w:t xml:space="preserve">o pojemności 10.000 litrów do siedziby Zamawiającego przy </w:t>
      </w:r>
      <w:proofErr w:type="spellStart"/>
      <w:r w:rsidRPr="004C175C">
        <w:rPr>
          <w:sz w:val="20"/>
          <w:szCs w:val="20"/>
        </w:rPr>
        <w:t>ul.Marklowickiej</w:t>
      </w:r>
      <w:proofErr w:type="spellEnd"/>
      <w:r w:rsidRPr="004C175C">
        <w:rPr>
          <w:sz w:val="20"/>
          <w:szCs w:val="20"/>
        </w:rPr>
        <w:t xml:space="preserve"> 21 </w:t>
      </w:r>
      <w:r>
        <w:rPr>
          <w:sz w:val="20"/>
          <w:szCs w:val="20"/>
        </w:rPr>
        <w:t xml:space="preserve">                     </w:t>
      </w:r>
      <w:r w:rsidRPr="004C175C">
        <w:rPr>
          <w:sz w:val="20"/>
          <w:szCs w:val="20"/>
        </w:rPr>
        <w:t>w Wodzisławiu Śląskim.</w:t>
      </w:r>
      <w:r>
        <w:rPr>
          <w:sz w:val="20"/>
          <w:szCs w:val="20"/>
        </w:rPr>
        <w:t xml:space="preserve"> </w:t>
      </w:r>
    </w:p>
    <w:p w:rsidR="00B97F6D" w:rsidRPr="004C175C" w:rsidRDefault="00B97F6D" w:rsidP="00B97F6D">
      <w:pPr>
        <w:pStyle w:val="Nagwek2"/>
        <w:keepNext/>
        <w:numPr>
          <w:ilvl w:val="0"/>
          <w:numId w:val="1"/>
        </w:numPr>
        <w:spacing w:before="120"/>
        <w:jc w:val="both"/>
        <w:rPr>
          <w:sz w:val="20"/>
          <w:szCs w:val="20"/>
        </w:rPr>
      </w:pPr>
      <w:r w:rsidRPr="004C175C">
        <w:rPr>
          <w:sz w:val="20"/>
          <w:szCs w:val="20"/>
        </w:rPr>
        <w:t>Zakres dostawy według oferty oraz specyfikacji istotnych warunków zamówienia.</w:t>
      </w:r>
    </w:p>
    <w:p w:rsidR="00B97F6D" w:rsidRDefault="00B97F6D" w:rsidP="00B97F6D">
      <w:pPr>
        <w:spacing w:before="120"/>
        <w:ind w:left="705" w:hanging="345"/>
        <w:jc w:val="both"/>
        <w:rPr>
          <w:rFonts w:cs="Tahoma"/>
          <w:sz w:val="20"/>
          <w:szCs w:val="20"/>
        </w:rPr>
      </w:pPr>
      <w:r w:rsidRPr="004C175C">
        <w:rPr>
          <w:sz w:val="20"/>
          <w:szCs w:val="20"/>
        </w:rPr>
        <w:t xml:space="preserve">3. </w:t>
      </w:r>
      <w:r w:rsidRPr="004C175C">
        <w:rPr>
          <w:sz w:val="20"/>
          <w:szCs w:val="20"/>
        </w:rPr>
        <w:tab/>
      </w:r>
      <w:r w:rsidRPr="004C175C">
        <w:rPr>
          <w:rFonts w:cs="Tahoma"/>
          <w:sz w:val="20"/>
          <w:szCs w:val="20"/>
        </w:rPr>
        <w:t>Strony ustalają, iż szacunkowa ilość zakupionego paliwa w okresie obowiązywania</w:t>
      </w:r>
      <w:r w:rsidRPr="004C175C">
        <w:rPr>
          <w:rFonts w:cs="Tahoma"/>
          <w:sz w:val="20"/>
          <w:szCs w:val="20"/>
        </w:rPr>
        <w:tab/>
        <w:t xml:space="preserve">umowy będzie wynosiła </w:t>
      </w:r>
      <w:r>
        <w:rPr>
          <w:rFonts w:cs="Tahoma"/>
          <w:sz w:val="20"/>
          <w:szCs w:val="20"/>
          <w:u w:val="single"/>
        </w:rPr>
        <w:t>35 000</w:t>
      </w:r>
      <w:r w:rsidRPr="007A6CC8">
        <w:rPr>
          <w:rFonts w:cs="Tahoma"/>
          <w:sz w:val="20"/>
          <w:szCs w:val="20"/>
          <w:u w:val="single"/>
        </w:rPr>
        <w:t xml:space="preserve"> litrów</w:t>
      </w:r>
      <w:r w:rsidRPr="004C175C">
        <w:rPr>
          <w:rFonts w:cs="Tahoma"/>
          <w:sz w:val="20"/>
          <w:szCs w:val="20"/>
        </w:rPr>
        <w:t>,  Zamawia</w:t>
      </w:r>
      <w:r>
        <w:rPr>
          <w:rFonts w:cs="Tahoma"/>
          <w:sz w:val="20"/>
          <w:szCs w:val="20"/>
        </w:rPr>
        <w:t xml:space="preserve">jący zastrzega sobie możliwość </w:t>
      </w:r>
      <w:r w:rsidRPr="004C175C">
        <w:rPr>
          <w:rFonts w:cs="Tahoma"/>
          <w:sz w:val="20"/>
          <w:szCs w:val="20"/>
        </w:rPr>
        <w:t xml:space="preserve">ograniczenia ilości przedmiotu zamówienia, z tego tytułu Wykonawcy nie będą przysługiwały żadne roszczenia przeciwko Zamawiającemu. </w:t>
      </w:r>
    </w:p>
    <w:p w:rsidR="00B97F6D" w:rsidRPr="00B97F6D" w:rsidRDefault="00B97F6D" w:rsidP="00B97F6D">
      <w:pPr>
        <w:spacing w:before="120"/>
        <w:ind w:left="705" w:hanging="345"/>
        <w:jc w:val="both"/>
        <w:rPr>
          <w:rFonts w:cs="Tahoma"/>
          <w:color w:val="FF0000"/>
          <w:sz w:val="20"/>
          <w:szCs w:val="20"/>
        </w:rPr>
      </w:pPr>
      <w:r w:rsidRPr="00B97F6D">
        <w:rPr>
          <w:rFonts w:cs="Tahoma"/>
          <w:color w:val="FF0000"/>
          <w:sz w:val="20"/>
          <w:szCs w:val="20"/>
        </w:rPr>
        <w:t xml:space="preserve">4. </w:t>
      </w:r>
      <w:r w:rsidRPr="00B97F6D">
        <w:rPr>
          <w:rFonts w:cs="Tahoma"/>
          <w:color w:val="FF0000"/>
          <w:sz w:val="20"/>
          <w:szCs w:val="20"/>
        </w:rPr>
        <w:t xml:space="preserve">Wykonawca oświadcza, iż złożył kaucję gwarancyjną, o której mowa w art. 105b ustawy o podatku od towarów i usług, w wysokości spełniającej wymogi ustawy o podatku od towarów i usług dla zastosowania przesłanki wyłączającej odpowiedzialność Zamawiającego za zobowiązania podatkowe w podatku VAT Wykonawcy oraz, że termin ważności kaucji gwarancyjnej jest nie krótszy niż termin obowiązywania niniejszej umowy. </w:t>
      </w:r>
    </w:p>
    <w:p w:rsidR="00B97F6D" w:rsidRPr="00B97F6D" w:rsidRDefault="00B97F6D" w:rsidP="00B97F6D">
      <w:pPr>
        <w:spacing w:before="120"/>
        <w:ind w:left="705" w:hanging="345"/>
        <w:jc w:val="both"/>
        <w:rPr>
          <w:rFonts w:cs="Tahoma"/>
          <w:color w:val="FF0000"/>
          <w:sz w:val="20"/>
          <w:szCs w:val="20"/>
        </w:rPr>
      </w:pPr>
      <w:r w:rsidRPr="00B97F6D">
        <w:rPr>
          <w:rFonts w:cs="Tahoma"/>
          <w:color w:val="FF0000"/>
          <w:sz w:val="20"/>
          <w:szCs w:val="20"/>
        </w:rPr>
        <w:t xml:space="preserve">5. Zamawiający dokona weryfikacji wpłaty kaucji gwarancyjnej poprzez wgląd do wykazu podmiotów, które złożyły kaucję gwarancyjną, publikowanego w BIP Ministra Finansów. </w:t>
      </w:r>
    </w:p>
    <w:p w:rsidR="00B97F6D" w:rsidRPr="004C175C" w:rsidRDefault="00B97F6D" w:rsidP="00B97F6D">
      <w:pPr>
        <w:spacing w:before="120"/>
        <w:jc w:val="center"/>
        <w:rPr>
          <w:rFonts w:cs="Tahoma"/>
          <w:sz w:val="20"/>
          <w:szCs w:val="20"/>
        </w:rPr>
      </w:pPr>
      <w:r w:rsidRPr="004C175C">
        <w:rPr>
          <w:rFonts w:cs="Tahoma"/>
          <w:sz w:val="20"/>
          <w:szCs w:val="20"/>
        </w:rPr>
        <w:t>§ 3</w:t>
      </w:r>
    </w:p>
    <w:p w:rsidR="00B97F6D" w:rsidRPr="000D5CD9" w:rsidRDefault="00B97F6D" w:rsidP="00B97F6D">
      <w:pPr>
        <w:tabs>
          <w:tab w:val="left" w:pos="720"/>
        </w:tabs>
        <w:spacing w:before="120"/>
        <w:ind w:left="720" w:hanging="360"/>
        <w:jc w:val="both"/>
        <w:rPr>
          <w:rFonts w:cs="Tahoma"/>
          <w:color w:val="000000"/>
          <w:sz w:val="20"/>
          <w:szCs w:val="20"/>
        </w:rPr>
      </w:pPr>
      <w:r w:rsidRPr="004C175C">
        <w:rPr>
          <w:rFonts w:cs="Tahoma"/>
          <w:color w:val="000000"/>
          <w:sz w:val="20"/>
          <w:szCs w:val="20"/>
        </w:rPr>
        <w:t>1.</w:t>
      </w:r>
      <w:r w:rsidRPr="004C175C">
        <w:rPr>
          <w:rFonts w:cs="Tahoma"/>
          <w:color w:val="000000"/>
          <w:sz w:val="20"/>
          <w:szCs w:val="20"/>
        </w:rPr>
        <w:tab/>
        <w:t>Jakość dostarczonego Paliwa musi być zgodna z obowiązującymi normami,</w:t>
      </w:r>
      <w:r w:rsidRPr="000D5CD9">
        <w:rPr>
          <w:rFonts w:cs="Tahoma"/>
          <w:color w:val="000000"/>
          <w:sz w:val="20"/>
          <w:szCs w:val="20"/>
        </w:rPr>
        <w:t xml:space="preserve"> w tym </w:t>
      </w:r>
      <w:r>
        <w:rPr>
          <w:rFonts w:cs="Tahoma"/>
          <w:color w:val="000000"/>
          <w:sz w:val="20"/>
          <w:szCs w:val="20"/>
        </w:rPr>
        <w:t xml:space="preserve">                    </w:t>
      </w:r>
      <w:r w:rsidRPr="000D5CD9">
        <w:rPr>
          <w:rFonts w:cs="Tahoma"/>
          <w:color w:val="000000"/>
          <w:sz w:val="20"/>
          <w:szCs w:val="20"/>
        </w:rPr>
        <w:t>z  PN-EN 590.</w:t>
      </w:r>
    </w:p>
    <w:p w:rsidR="00B97F6D" w:rsidRPr="000D5CD9" w:rsidRDefault="00B97F6D" w:rsidP="00B97F6D">
      <w:pPr>
        <w:spacing w:before="120"/>
        <w:ind w:left="720" w:hanging="360"/>
        <w:jc w:val="both"/>
        <w:rPr>
          <w:rFonts w:cs="Tahoma"/>
          <w:color w:val="000000"/>
          <w:sz w:val="20"/>
          <w:szCs w:val="20"/>
        </w:rPr>
      </w:pPr>
      <w:r w:rsidRPr="000D5CD9">
        <w:rPr>
          <w:rFonts w:cs="Tahoma"/>
          <w:color w:val="000000"/>
          <w:sz w:val="20"/>
          <w:szCs w:val="20"/>
        </w:rPr>
        <w:t>2.</w:t>
      </w:r>
      <w:r w:rsidRPr="000D5CD9">
        <w:rPr>
          <w:rFonts w:cs="Tahoma"/>
          <w:color w:val="000000"/>
          <w:sz w:val="20"/>
          <w:szCs w:val="20"/>
        </w:rPr>
        <w:tab/>
        <w:t xml:space="preserve">Jednorazowa dostawa paliwa wynosić będzie do 10 000 litrów. </w:t>
      </w:r>
    </w:p>
    <w:p w:rsidR="00B97F6D" w:rsidRPr="00163F54" w:rsidRDefault="00B97F6D" w:rsidP="00B97F6D">
      <w:pPr>
        <w:spacing w:before="120"/>
        <w:ind w:left="720" w:hanging="360"/>
        <w:jc w:val="both"/>
        <w:rPr>
          <w:rFonts w:cs="Tahoma"/>
          <w:sz w:val="20"/>
          <w:szCs w:val="20"/>
        </w:rPr>
      </w:pPr>
      <w:r w:rsidRPr="000D5CD9">
        <w:rPr>
          <w:rFonts w:cs="Tahoma"/>
          <w:color w:val="000000"/>
          <w:sz w:val="20"/>
          <w:szCs w:val="20"/>
        </w:rPr>
        <w:t xml:space="preserve">3. </w:t>
      </w:r>
      <w:r>
        <w:rPr>
          <w:rFonts w:cs="Tahoma"/>
          <w:color w:val="000000"/>
          <w:sz w:val="20"/>
          <w:szCs w:val="20"/>
        </w:rPr>
        <w:tab/>
      </w:r>
      <w:r w:rsidRPr="004C175C">
        <w:rPr>
          <w:rFonts w:cs="Tahoma"/>
          <w:sz w:val="20"/>
          <w:szCs w:val="20"/>
        </w:rPr>
        <w:t xml:space="preserve">Paliwo zamawiane będzie przez Zamawiającego: drogą telefoniczną pod numerem telefonu …........................, faksem pod numerem …....................., mailem na adres mailowy …................................... . W zamówieniu Zamawiający jest zobowiązany określić ilość zamawianego Paliwa. </w:t>
      </w:r>
      <w:r w:rsidRPr="004C175C">
        <w:rPr>
          <w:rFonts w:cs="Tahoma"/>
          <w:sz w:val="20"/>
          <w:szCs w:val="20"/>
          <w:u w:val="single"/>
        </w:rPr>
        <w:t>Każde zamówienie, Wykonawca jest zobowiązany potwierdzić faksem lub mailem</w:t>
      </w:r>
      <w:r w:rsidRPr="00163F54">
        <w:rPr>
          <w:rFonts w:cs="Tahoma"/>
          <w:sz w:val="20"/>
          <w:szCs w:val="20"/>
          <w:u w:val="single"/>
        </w:rPr>
        <w:t>.</w:t>
      </w:r>
      <w:r w:rsidRPr="00163F54">
        <w:rPr>
          <w:rFonts w:cs="Tahoma"/>
          <w:sz w:val="20"/>
          <w:szCs w:val="20"/>
        </w:rPr>
        <w:t xml:space="preserve"> Wykonawca zobowiązany jest dostarczyć zamówione paliwo nie później niż          </w:t>
      </w:r>
      <w:r w:rsidRPr="00163F54">
        <w:rPr>
          <w:rFonts w:cs="Tahoma"/>
          <w:b/>
          <w:sz w:val="20"/>
          <w:szCs w:val="20"/>
        </w:rPr>
        <w:lastRenderedPageBreak/>
        <w:t>w ciągu ………………… dni</w:t>
      </w:r>
      <w:r w:rsidRPr="00163F54">
        <w:rPr>
          <w:rFonts w:cs="Tahoma"/>
          <w:sz w:val="20"/>
          <w:szCs w:val="20"/>
        </w:rPr>
        <w:t xml:space="preserve"> od dnia złożenia zamówienia przez Zamawiającego.</w:t>
      </w:r>
      <w:r w:rsidRPr="00163F54">
        <w:rPr>
          <w:rFonts w:cs="Tahoma"/>
          <w:b/>
          <w:sz w:val="20"/>
          <w:szCs w:val="20"/>
        </w:rPr>
        <w:t xml:space="preserve"> </w:t>
      </w:r>
    </w:p>
    <w:p w:rsidR="00B97F6D" w:rsidRPr="000D5CD9" w:rsidRDefault="00B97F6D" w:rsidP="00B97F6D">
      <w:pPr>
        <w:spacing w:before="120"/>
        <w:ind w:left="720" w:hanging="360"/>
        <w:jc w:val="both"/>
        <w:rPr>
          <w:rFonts w:cs="Tahoma"/>
          <w:sz w:val="20"/>
          <w:szCs w:val="20"/>
        </w:rPr>
      </w:pPr>
      <w:r w:rsidRPr="000D5CD9">
        <w:rPr>
          <w:rFonts w:cs="Tahoma"/>
          <w:sz w:val="20"/>
          <w:szCs w:val="20"/>
        </w:rPr>
        <w:t>4.</w:t>
      </w:r>
      <w:r w:rsidRPr="000D5CD9">
        <w:rPr>
          <w:rFonts w:cs="Tahoma"/>
          <w:sz w:val="20"/>
          <w:szCs w:val="20"/>
        </w:rPr>
        <w:tab/>
        <w:t>Wykonawca dostarczy zamawiane paliwo wła</w:t>
      </w:r>
      <w:r>
        <w:rPr>
          <w:rFonts w:cs="Tahoma"/>
          <w:sz w:val="20"/>
          <w:szCs w:val="20"/>
        </w:rPr>
        <w:t>snym transportem na swój koszt</w:t>
      </w:r>
      <w:r w:rsidRPr="000D5CD9">
        <w:rPr>
          <w:rFonts w:cs="Tahoma"/>
          <w:sz w:val="20"/>
          <w:szCs w:val="20"/>
        </w:rPr>
        <w:t xml:space="preserve"> i ryzyko. </w:t>
      </w:r>
    </w:p>
    <w:p w:rsidR="00B97F6D" w:rsidRPr="000D5CD9" w:rsidRDefault="00B97F6D" w:rsidP="00B97F6D">
      <w:pPr>
        <w:spacing w:before="120"/>
        <w:ind w:left="720" w:hanging="360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5.</w:t>
      </w:r>
      <w:r>
        <w:rPr>
          <w:rFonts w:cs="Tahoma"/>
          <w:sz w:val="20"/>
          <w:szCs w:val="20"/>
        </w:rPr>
        <w:tab/>
        <w:t>Paliwo przyjmowane</w:t>
      </w:r>
      <w:r w:rsidRPr="000D5CD9">
        <w:rPr>
          <w:rFonts w:cs="Tahoma"/>
          <w:sz w:val="20"/>
          <w:szCs w:val="20"/>
        </w:rPr>
        <w:t xml:space="preserve"> będzie przez Zamawiającego w dniach od poniedziałku do piątku </w:t>
      </w:r>
      <w:r>
        <w:rPr>
          <w:rFonts w:cs="Tahoma"/>
          <w:sz w:val="20"/>
          <w:szCs w:val="20"/>
        </w:rPr>
        <w:t xml:space="preserve">           </w:t>
      </w:r>
      <w:r w:rsidRPr="000D5CD9">
        <w:rPr>
          <w:rFonts w:cs="Tahoma"/>
          <w:sz w:val="20"/>
          <w:szCs w:val="20"/>
        </w:rPr>
        <w:t>w godzinach 7</w:t>
      </w:r>
      <w:r w:rsidRPr="000D5CD9">
        <w:rPr>
          <w:rFonts w:cs="Tahoma"/>
          <w:sz w:val="20"/>
          <w:szCs w:val="20"/>
          <w:vertAlign w:val="superscript"/>
        </w:rPr>
        <w:t>00</w:t>
      </w:r>
      <w:r w:rsidRPr="000D5CD9">
        <w:rPr>
          <w:rFonts w:cs="Tahoma"/>
          <w:sz w:val="20"/>
          <w:szCs w:val="20"/>
        </w:rPr>
        <w:t>-14</w:t>
      </w:r>
      <w:r w:rsidRPr="000D5CD9">
        <w:rPr>
          <w:rFonts w:cs="Tahoma"/>
          <w:sz w:val="20"/>
          <w:szCs w:val="20"/>
          <w:vertAlign w:val="superscript"/>
        </w:rPr>
        <w:t>00</w:t>
      </w:r>
      <w:r w:rsidRPr="000D5CD9">
        <w:rPr>
          <w:rFonts w:cs="Tahoma"/>
          <w:sz w:val="20"/>
          <w:szCs w:val="20"/>
        </w:rPr>
        <w:t>.</w:t>
      </w:r>
    </w:p>
    <w:p w:rsidR="00B97F6D" w:rsidRPr="000D5CD9" w:rsidRDefault="00B97F6D" w:rsidP="00B97F6D">
      <w:pPr>
        <w:spacing w:before="120"/>
        <w:ind w:left="720" w:hanging="360"/>
        <w:jc w:val="both"/>
        <w:rPr>
          <w:rFonts w:cs="Tahoma"/>
          <w:sz w:val="20"/>
          <w:szCs w:val="20"/>
        </w:rPr>
      </w:pPr>
      <w:r w:rsidRPr="000D5CD9">
        <w:rPr>
          <w:rFonts w:cs="Tahoma"/>
          <w:sz w:val="20"/>
          <w:szCs w:val="20"/>
        </w:rPr>
        <w:t>6.</w:t>
      </w:r>
      <w:r w:rsidRPr="000D5CD9">
        <w:rPr>
          <w:rFonts w:cs="Tahoma"/>
          <w:sz w:val="20"/>
          <w:szCs w:val="20"/>
        </w:rPr>
        <w:tab/>
        <w:t>Cysterna do dostarczania paliwa powinna być wyposażona w układ dystrybucyjny z pompą załadowczą oraz legalizowanym przepływomierzem.</w:t>
      </w:r>
    </w:p>
    <w:p w:rsidR="00B97F6D" w:rsidRPr="000D5CD9" w:rsidRDefault="00B97F6D" w:rsidP="00B97F6D">
      <w:pPr>
        <w:spacing w:before="120"/>
        <w:ind w:left="720" w:hanging="360"/>
        <w:jc w:val="both"/>
        <w:rPr>
          <w:rFonts w:cs="Tahoma"/>
          <w:sz w:val="20"/>
          <w:szCs w:val="20"/>
        </w:rPr>
      </w:pPr>
      <w:r w:rsidRPr="000D5CD9">
        <w:rPr>
          <w:rFonts w:cs="Tahoma"/>
          <w:sz w:val="20"/>
          <w:szCs w:val="20"/>
        </w:rPr>
        <w:t>7.</w:t>
      </w:r>
      <w:r w:rsidRPr="000D5CD9">
        <w:rPr>
          <w:rFonts w:cs="Tahoma"/>
          <w:sz w:val="20"/>
          <w:szCs w:val="20"/>
        </w:rPr>
        <w:tab/>
        <w:t>Przy każdej dostawie paliwa do zbiornika Wykonawca zobowiązuje się dostarczyć Zamawiającemu świadectwo jakości paliwa potwierdzające spełnienie wymogów PN-EN 590 lub obowiązujące w dniu tankowania oraz list przewozowy wydany przez magazyn zawierający datę i godzinę załadunku, nr rej. cysterny dostarczającej paliwo oraz nazwisko kierowcy dokonującego załadunku cysterny</w:t>
      </w:r>
      <w:r w:rsidRPr="00163F54">
        <w:rPr>
          <w:rFonts w:cs="Tahoma"/>
          <w:sz w:val="20"/>
          <w:szCs w:val="20"/>
        </w:rPr>
        <w:t>. Dostawa paliwa nie może odbyć się później niż 24 godziny od momentu załadunku cysterny na magazynie.</w:t>
      </w:r>
      <w:r w:rsidRPr="000D5CD9">
        <w:rPr>
          <w:rFonts w:cs="Tahoma"/>
          <w:sz w:val="20"/>
          <w:szCs w:val="20"/>
        </w:rPr>
        <w:t xml:space="preserve"> </w:t>
      </w:r>
    </w:p>
    <w:p w:rsidR="00B97F6D" w:rsidRPr="000D5CD9" w:rsidRDefault="00B97F6D" w:rsidP="00B97F6D">
      <w:pPr>
        <w:spacing w:before="120"/>
        <w:ind w:left="720" w:hanging="360"/>
        <w:jc w:val="both"/>
        <w:rPr>
          <w:rFonts w:cs="Tahoma"/>
          <w:sz w:val="20"/>
          <w:szCs w:val="20"/>
        </w:rPr>
      </w:pPr>
      <w:r w:rsidRPr="000D5CD9">
        <w:rPr>
          <w:rFonts w:cs="Tahoma"/>
          <w:sz w:val="20"/>
          <w:szCs w:val="20"/>
        </w:rPr>
        <w:t>8.</w:t>
      </w:r>
      <w:r w:rsidRPr="000D5CD9">
        <w:rPr>
          <w:rFonts w:cs="Tahoma"/>
          <w:sz w:val="20"/>
          <w:szCs w:val="20"/>
        </w:rPr>
        <w:tab/>
        <w:t xml:space="preserve">Wykonawca realizujący dostawy zobowiązany jest dostarczyć paliwo w ilości zgodnie                 z otrzymanym zamówieniem i zgodnie z procedurami. </w:t>
      </w:r>
    </w:p>
    <w:p w:rsidR="00B97F6D" w:rsidRPr="000D5CD9" w:rsidRDefault="00B97F6D" w:rsidP="00B97F6D">
      <w:pPr>
        <w:spacing w:before="120"/>
        <w:ind w:left="720" w:hanging="360"/>
        <w:jc w:val="both"/>
        <w:rPr>
          <w:rFonts w:cs="Tahoma"/>
          <w:b/>
          <w:bCs/>
          <w:sz w:val="20"/>
          <w:szCs w:val="20"/>
        </w:rPr>
      </w:pPr>
      <w:r w:rsidRPr="000D5CD9">
        <w:rPr>
          <w:rFonts w:cs="Tahoma"/>
          <w:sz w:val="20"/>
          <w:szCs w:val="20"/>
        </w:rPr>
        <w:t>9.</w:t>
      </w:r>
      <w:r w:rsidRPr="000D5CD9">
        <w:rPr>
          <w:rFonts w:cs="Tahoma"/>
          <w:sz w:val="20"/>
          <w:szCs w:val="20"/>
        </w:rPr>
        <w:tab/>
        <w:t>Rozliczenie ilości dostarczonego paliwa powinno się odbyć na podstawie zainstalowanego na cysternie Dostawcy licznika wyposażonego w drukarkę drukującą dokument który określi rzeczywistą ilość dostarczonego paliwa.</w:t>
      </w:r>
    </w:p>
    <w:p w:rsidR="00B97F6D" w:rsidRPr="000D5CD9" w:rsidRDefault="00B97F6D" w:rsidP="00B97F6D">
      <w:pPr>
        <w:spacing w:before="120"/>
        <w:ind w:left="720" w:hanging="360"/>
        <w:jc w:val="both"/>
        <w:rPr>
          <w:rFonts w:cs="Tahoma"/>
          <w:b/>
          <w:bCs/>
          <w:sz w:val="20"/>
          <w:szCs w:val="20"/>
        </w:rPr>
      </w:pPr>
      <w:r w:rsidRPr="000D5CD9">
        <w:rPr>
          <w:rFonts w:cs="Tahoma"/>
          <w:sz w:val="20"/>
          <w:szCs w:val="20"/>
        </w:rPr>
        <w:t>10.</w:t>
      </w:r>
      <w:r w:rsidRPr="000D5CD9">
        <w:rPr>
          <w:rFonts w:cs="Tahoma"/>
          <w:sz w:val="20"/>
          <w:szCs w:val="20"/>
        </w:rPr>
        <w:tab/>
        <w:t xml:space="preserve">Wykonawca dostarczy przy każdej dostawie zamówionego paliwa dowód </w:t>
      </w:r>
      <w:proofErr w:type="spellStart"/>
      <w:r w:rsidRPr="000D5CD9">
        <w:rPr>
          <w:rFonts w:cs="Tahoma"/>
          <w:sz w:val="20"/>
          <w:szCs w:val="20"/>
        </w:rPr>
        <w:t>Wz</w:t>
      </w:r>
      <w:proofErr w:type="spellEnd"/>
      <w:r w:rsidRPr="000D5CD9">
        <w:rPr>
          <w:rFonts w:cs="Tahoma"/>
          <w:sz w:val="20"/>
          <w:szCs w:val="20"/>
        </w:rPr>
        <w:t xml:space="preserve">, który Zamawiający potwierdzi oraz wydruk z drukarki cysterny. </w:t>
      </w:r>
      <w:r w:rsidRPr="004C175C">
        <w:rPr>
          <w:rFonts w:cs="Tahoma"/>
          <w:sz w:val="20"/>
          <w:szCs w:val="20"/>
        </w:rPr>
        <w:t>Dokumenty te winny być dołączone do faktury będącej podstawą zapłaty za dostarczone paliwo.</w:t>
      </w:r>
      <w:r w:rsidRPr="000D5CD9">
        <w:rPr>
          <w:rFonts w:cs="Tahoma"/>
          <w:sz w:val="20"/>
          <w:szCs w:val="20"/>
        </w:rPr>
        <w:t xml:space="preserve"> </w:t>
      </w:r>
    </w:p>
    <w:p w:rsidR="00B97F6D" w:rsidRPr="000D5CD9" w:rsidRDefault="00B97F6D" w:rsidP="00B97F6D">
      <w:pPr>
        <w:spacing w:before="120"/>
        <w:ind w:left="720" w:hanging="360"/>
        <w:rPr>
          <w:rFonts w:cs="Tahoma"/>
          <w:b/>
          <w:bCs/>
          <w:sz w:val="20"/>
          <w:szCs w:val="20"/>
        </w:rPr>
      </w:pPr>
      <w:r w:rsidRPr="000D5CD9">
        <w:rPr>
          <w:rFonts w:cs="Tahoma"/>
          <w:sz w:val="20"/>
          <w:szCs w:val="20"/>
        </w:rPr>
        <w:t>11.</w:t>
      </w:r>
      <w:r w:rsidRPr="000D5CD9">
        <w:rPr>
          <w:rFonts w:cs="Tahoma"/>
          <w:sz w:val="20"/>
          <w:szCs w:val="20"/>
        </w:rPr>
        <w:tab/>
        <w:t>Na fakturze umieszczona będzie z wydruku rzeczywista ilość dostarczonego paliwa.</w:t>
      </w:r>
    </w:p>
    <w:p w:rsidR="00B97F6D" w:rsidRPr="000D5CD9" w:rsidRDefault="00B97F6D" w:rsidP="00B97F6D">
      <w:pPr>
        <w:spacing w:before="120"/>
        <w:jc w:val="center"/>
        <w:rPr>
          <w:rFonts w:cs="Tahoma"/>
          <w:color w:val="000000"/>
          <w:sz w:val="20"/>
          <w:szCs w:val="20"/>
        </w:rPr>
      </w:pPr>
      <w:r w:rsidRPr="000D5CD9">
        <w:rPr>
          <w:rFonts w:cs="Tahoma"/>
          <w:color w:val="000000"/>
          <w:sz w:val="20"/>
          <w:szCs w:val="20"/>
        </w:rPr>
        <w:t>§ 4</w:t>
      </w:r>
    </w:p>
    <w:p w:rsidR="00B97F6D" w:rsidRPr="000D5CD9" w:rsidRDefault="00B97F6D" w:rsidP="00B97F6D">
      <w:pPr>
        <w:spacing w:before="120"/>
        <w:ind w:left="360" w:hanging="360"/>
        <w:jc w:val="both"/>
        <w:rPr>
          <w:rFonts w:cs="Tahoma"/>
          <w:sz w:val="20"/>
          <w:szCs w:val="20"/>
        </w:rPr>
      </w:pPr>
      <w:r w:rsidRPr="000D5CD9">
        <w:rPr>
          <w:rFonts w:cs="Tahoma"/>
          <w:color w:val="000000"/>
          <w:sz w:val="20"/>
          <w:szCs w:val="20"/>
        </w:rPr>
        <w:t>1.</w:t>
      </w:r>
      <w:r w:rsidRPr="000D5CD9">
        <w:rPr>
          <w:rFonts w:cs="Tahoma"/>
          <w:color w:val="000000"/>
          <w:sz w:val="20"/>
          <w:szCs w:val="20"/>
        </w:rPr>
        <w:tab/>
        <w:t xml:space="preserve">Cenę za 1 </w:t>
      </w:r>
      <w:r w:rsidRPr="000D5CD9">
        <w:rPr>
          <w:rFonts w:cs="Tahoma"/>
          <w:sz w:val="20"/>
          <w:szCs w:val="20"/>
        </w:rPr>
        <w:t>m</w:t>
      </w:r>
      <w:r w:rsidRPr="000D5CD9">
        <w:rPr>
          <w:rFonts w:cs="Tahoma"/>
          <w:sz w:val="20"/>
          <w:szCs w:val="20"/>
          <w:vertAlign w:val="superscript"/>
        </w:rPr>
        <w:t>3</w:t>
      </w:r>
      <w:r w:rsidRPr="000D5CD9">
        <w:rPr>
          <w:rFonts w:cs="Tahoma"/>
          <w:sz w:val="20"/>
          <w:szCs w:val="20"/>
        </w:rPr>
        <w:t xml:space="preserve">  paliwa ustala się w następujący sposób: cena oleju napędowego ustalona przez PKN Orlen na dzień zgłoszenia zamówienia pomniejszona o ustalony przez Wykonawcę upust. </w:t>
      </w:r>
    </w:p>
    <w:p w:rsidR="00B97F6D" w:rsidRPr="000D5CD9" w:rsidRDefault="00B97F6D" w:rsidP="00B97F6D">
      <w:pPr>
        <w:spacing w:before="120"/>
        <w:ind w:left="360" w:hanging="360"/>
        <w:jc w:val="both"/>
        <w:rPr>
          <w:rFonts w:cs="Tahoma"/>
          <w:sz w:val="20"/>
          <w:szCs w:val="20"/>
        </w:rPr>
      </w:pPr>
      <w:r w:rsidRPr="000D5CD9">
        <w:rPr>
          <w:rFonts w:cs="Tahoma"/>
          <w:sz w:val="20"/>
          <w:szCs w:val="20"/>
        </w:rPr>
        <w:t>2.</w:t>
      </w:r>
      <w:r w:rsidRPr="000D5CD9">
        <w:rPr>
          <w:rFonts w:cs="Tahoma"/>
          <w:sz w:val="20"/>
          <w:szCs w:val="20"/>
        </w:rPr>
        <w:tab/>
        <w:t>Upust, o którym mowa w ust. 1  obowiązywać będzie przez cały okres obowiązywania umowy i będzie wynosił  ……….. zł od ceny jednego m</w:t>
      </w:r>
      <w:r w:rsidRPr="000D5CD9">
        <w:rPr>
          <w:rFonts w:cs="Tahoma"/>
          <w:sz w:val="20"/>
          <w:szCs w:val="20"/>
          <w:vertAlign w:val="superscript"/>
        </w:rPr>
        <w:t>3</w:t>
      </w:r>
      <w:r w:rsidRPr="000D5CD9">
        <w:rPr>
          <w:rFonts w:cs="Tahoma"/>
          <w:sz w:val="20"/>
          <w:szCs w:val="20"/>
        </w:rPr>
        <w:t xml:space="preserve"> oleju </w:t>
      </w:r>
      <w:r>
        <w:rPr>
          <w:rFonts w:cs="Tahoma"/>
          <w:sz w:val="20"/>
          <w:szCs w:val="20"/>
        </w:rPr>
        <w:t xml:space="preserve">napędowego </w:t>
      </w:r>
      <w:r w:rsidRPr="000D5CD9">
        <w:rPr>
          <w:rFonts w:cs="Tahoma"/>
          <w:sz w:val="20"/>
          <w:szCs w:val="20"/>
        </w:rPr>
        <w:t>(netto)</w:t>
      </w:r>
      <w:r>
        <w:rPr>
          <w:rFonts w:cs="Tahoma"/>
          <w:sz w:val="20"/>
          <w:szCs w:val="20"/>
        </w:rPr>
        <w:t>.</w:t>
      </w:r>
    </w:p>
    <w:p w:rsidR="00B97F6D" w:rsidRPr="000D5CD9" w:rsidRDefault="00B97F6D" w:rsidP="00B97F6D">
      <w:pPr>
        <w:spacing w:before="120"/>
        <w:ind w:left="360" w:hanging="360"/>
        <w:jc w:val="both"/>
        <w:rPr>
          <w:rFonts w:cs="Tahoma"/>
          <w:sz w:val="20"/>
          <w:szCs w:val="20"/>
        </w:rPr>
      </w:pPr>
      <w:r w:rsidRPr="000D5CD9">
        <w:rPr>
          <w:rFonts w:cs="Tahoma"/>
          <w:sz w:val="20"/>
          <w:szCs w:val="20"/>
        </w:rPr>
        <w:t>3.</w:t>
      </w:r>
      <w:r w:rsidRPr="000D5CD9">
        <w:rPr>
          <w:rFonts w:cs="Tahoma"/>
          <w:sz w:val="20"/>
          <w:szCs w:val="20"/>
        </w:rPr>
        <w:tab/>
        <w:t xml:space="preserve">Łączna kwota wynagrodzenia z tytułu wykonania przedmiotu umowy nie przekroczy kwoty:                            …………………………………………… zł (słownie: ………………………………………………………………………….) w tym VAT ………. % ………………. zł. Przekroczenie wskazanej kwoty skutkuje rozwiązaniem umowy ze skutkiem natychmiastowym. </w:t>
      </w:r>
    </w:p>
    <w:p w:rsidR="00B97F6D" w:rsidRPr="000D5CD9" w:rsidRDefault="00B97F6D" w:rsidP="00B97F6D">
      <w:pPr>
        <w:spacing w:before="120"/>
        <w:ind w:left="360" w:hanging="360"/>
        <w:jc w:val="both"/>
        <w:rPr>
          <w:rFonts w:cs="Tahoma"/>
          <w:sz w:val="20"/>
          <w:szCs w:val="20"/>
        </w:rPr>
      </w:pPr>
      <w:r w:rsidRPr="000D5CD9">
        <w:rPr>
          <w:rFonts w:cs="Tahoma"/>
          <w:sz w:val="20"/>
          <w:szCs w:val="20"/>
        </w:rPr>
        <w:t>4.</w:t>
      </w:r>
      <w:r w:rsidRPr="000D5CD9">
        <w:rPr>
          <w:rFonts w:cs="Tahoma"/>
          <w:sz w:val="20"/>
          <w:szCs w:val="20"/>
        </w:rPr>
        <w:tab/>
        <w:t>Środki zabezpieczające płatności zg</w:t>
      </w:r>
      <w:r>
        <w:rPr>
          <w:rFonts w:cs="Tahoma"/>
          <w:sz w:val="20"/>
          <w:szCs w:val="20"/>
        </w:rPr>
        <w:t>odnie z planem finansowym z 2016</w:t>
      </w:r>
      <w:r w:rsidRPr="000D5CD9">
        <w:rPr>
          <w:rFonts w:cs="Tahoma"/>
          <w:sz w:val="20"/>
          <w:szCs w:val="20"/>
        </w:rPr>
        <w:t xml:space="preserve"> r.  według klasyfikacji budżetowej.</w:t>
      </w:r>
    </w:p>
    <w:p w:rsidR="00B97F6D" w:rsidRPr="000D5CD9" w:rsidRDefault="00B97F6D" w:rsidP="00B97F6D">
      <w:pPr>
        <w:spacing w:before="120"/>
        <w:ind w:left="360" w:hanging="360"/>
        <w:jc w:val="both"/>
        <w:rPr>
          <w:rFonts w:cs="Tahoma"/>
          <w:sz w:val="20"/>
          <w:szCs w:val="20"/>
        </w:rPr>
      </w:pPr>
      <w:r w:rsidRPr="000D5CD9">
        <w:rPr>
          <w:rFonts w:cs="Tahoma"/>
          <w:sz w:val="20"/>
          <w:szCs w:val="20"/>
        </w:rPr>
        <w:t>5.</w:t>
      </w:r>
      <w:r w:rsidRPr="000D5CD9">
        <w:rPr>
          <w:rFonts w:cs="Tahoma"/>
          <w:sz w:val="20"/>
          <w:szCs w:val="20"/>
        </w:rPr>
        <w:tab/>
        <w:t>Za termin zapłaty ustala się dzień obciążenia rachunku Zamawiającego.</w:t>
      </w:r>
    </w:p>
    <w:p w:rsidR="00B97F6D" w:rsidRPr="000D5CD9" w:rsidRDefault="00B97F6D" w:rsidP="00B97F6D">
      <w:pPr>
        <w:spacing w:before="120"/>
        <w:ind w:left="360" w:hanging="360"/>
        <w:jc w:val="both"/>
        <w:rPr>
          <w:rFonts w:cs="Tahoma"/>
          <w:sz w:val="20"/>
          <w:szCs w:val="20"/>
        </w:rPr>
      </w:pPr>
      <w:r w:rsidRPr="000D5CD9">
        <w:rPr>
          <w:rFonts w:cs="Tahoma"/>
          <w:sz w:val="20"/>
          <w:szCs w:val="20"/>
        </w:rPr>
        <w:t>6.</w:t>
      </w:r>
      <w:r w:rsidRPr="000D5CD9">
        <w:rPr>
          <w:rFonts w:cs="Tahoma"/>
          <w:sz w:val="20"/>
          <w:szCs w:val="20"/>
        </w:rPr>
        <w:tab/>
        <w:t>Zamawiający dokona płatnoś</w:t>
      </w:r>
      <w:r>
        <w:rPr>
          <w:rFonts w:cs="Tahoma"/>
          <w:sz w:val="20"/>
          <w:szCs w:val="20"/>
        </w:rPr>
        <w:t>ci wyłącznie za zakupiony olej napędowy.</w:t>
      </w:r>
    </w:p>
    <w:p w:rsidR="00B97F6D" w:rsidRPr="000D5CD9" w:rsidRDefault="00B97F6D" w:rsidP="00B97F6D">
      <w:pPr>
        <w:spacing w:before="120"/>
        <w:jc w:val="center"/>
        <w:rPr>
          <w:rFonts w:cs="Tahoma"/>
          <w:sz w:val="20"/>
          <w:szCs w:val="20"/>
        </w:rPr>
      </w:pPr>
      <w:r w:rsidRPr="000D5CD9">
        <w:rPr>
          <w:rFonts w:cs="Tahoma"/>
          <w:sz w:val="20"/>
          <w:szCs w:val="20"/>
        </w:rPr>
        <w:t>§ 5</w:t>
      </w:r>
    </w:p>
    <w:p w:rsidR="00B97F6D" w:rsidRPr="004C175C" w:rsidRDefault="00B97F6D" w:rsidP="00B97F6D">
      <w:pPr>
        <w:spacing w:before="120"/>
        <w:ind w:left="360" w:hanging="357"/>
        <w:jc w:val="both"/>
        <w:rPr>
          <w:rFonts w:cs="Tahoma"/>
          <w:sz w:val="20"/>
          <w:szCs w:val="20"/>
        </w:rPr>
      </w:pPr>
      <w:r w:rsidRPr="000D5CD9">
        <w:rPr>
          <w:rFonts w:cs="Tahoma"/>
          <w:sz w:val="20"/>
          <w:szCs w:val="20"/>
        </w:rPr>
        <w:t>1.</w:t>
      </w:r>
      <w:r w:rsidRPr="000D5CD9">
        <w:rPr>
          <w:rFonts w:cs="Tahoma"/>
          <w:sz w:val="20"/>
          <w:szCs w:val="20"/>
        </w:rPr>
        <w:tab/>
        <w:t xml:space="preserve">Rozliczenie będzie następowało każdorazowo po dostawie zamówionej partii paliwa na podstawie faktury VAT w oparciu o ceny paliw w rafinerii PKN Orlen na dzień zgłoszenia zamówienia </w:t>
      </w:r>
      <w:r w:rsidRPr="000D5CD9">
        <w:rPr>
          <w:rFonts w:cs="Tahoma"/>
          <w:b/>
          <w:sz w:val="20"/>
          <w:szCs w:val="20"/>
        </w:rPr>
        <w:t xml:space="preserve">oraz </w:t>
      </w:r>
      <w:r w:rsidRPr="004C175C">
        <w:rPr>
          <w:rFonts w:cs="Tahoma"/>
          <w:sz w:val="20"/>
          <w:szCs w:val="20"/>
        </w:rPr>
        <w:t xml:space="preserve">stały upust w wysokości określonej w § 4 ust. 2 . Podstawą do wystawienia faktury będzie podpisany przez Zamawiającego dokument </w:t>
      </w:r>
      <w:proofErr w:type="spellStart"/>
      <w:r w:rsidRPr="004C175C">
        <w:rPr>
          <w:rFonts w:cs="Tahoma"/>
          <w:sz w:val="20"/>
          <w:szCs w:val="20"/>
        </w:rPr>
        <w:t>Wz</w:t>
      </w:r>
      <w:proofErr w:type="spellEnd"/>
      <w:r w:rsidRPr="004C175C">
        <w:rPr>
          <w:rFonts w:cs="Tahoma"/>
          <w:sz w:val="20"/>
          <w:szCs w:val="20"/>
        </w:rPr>
        <w:t xml:space="preserve"> wraz z wydrukiem z drukarki cysterny wskazującym na rzeczywistą ilość dostarczonego paliwa. </w:t>
      </w:r>
    </w:p>
    <w:p w:rsidR="00B97F6D" w:rsidRDefault="00B97F6D" w:rsidP="00B97F6D">
      <w:pPr>
        <w:spacing w:before="120"/>
        <w:ind w:left="360" w:hanging="357"/>
        <w:jc w:val="both"/>
        <w:rPr>
          <w:rFonts w:cs="Tahoma"/>
          <w:sz w:val="20"/>
          <w:szCs w:val="20"/>
        </w:rPr>
      </w:pPr>
      <w:r w:rsidRPr="004C175C">
        <w:rPr>
          <w:rFonts w:cs="Tahoma"/>
          <w:sz w:val="20"/>
          <w:szCs w:val="20"/>
        </w:rPr>
        <w:t>2.</w:t>
      </w:r>
      <w:r w:rsidRPr="004C175C">
        <w:rPr>
          <w:rFonts w:cs="Tahoma"/>
          <w:sz w:val="20"/>
          <w:szCs w:val="20"/>
        </w:rPr>
        <w:tab/>
        <w:t xml:space="preserve">Płatność odbywać się będzie w formie bezgotówkowej na konto bankowe Wykonawcy podane na fakturze VAT </w:t>
      </w:r>
      <w:r w:rsidRPr="00385E75">
        <w:rPr>
          <w:rFonts w:cs="Tahoma"/>
          <w:b/>
          <w:bCs/>
          <w:sz w:val="20"/>
          <w:szCs w:val="20"/>
        </w:rPr>
        <w:t>w terminie 14 dni od daty dostarczenia faktury VAT</w:t>
      </w:r>
      <w:r w:rsidRPr="004C175C">
        <w:rPr>
          <w:rFonts w:cs="Tahoma"/>
          <w:bCs/>
          <w:sz w:val="20"/>
          <w:szCs w:val="20"/>
        </w:rPr>
        <w:t>.</w:t>
      </w:r>
      <w:r w:rsidRPr="004C175C">
        <w:rPr>
          <w:rFonts w:cs="Tahoma"/>
          <w:sz w:val="20"/>
          <w:szCs w:val="20"/>
        </w:rPr>
        <w:t xml:space="preserve">  </w:t>
      </w:r>
    </w:p>
    <w:p w:rsidR="00B97F6D" w:rsidRPr="000D5CD9" w:rsidRDefault="00B97F6D" w:rsidP="00B97F6D">
      <w:pPr>
        <w:spacing w:before="120"/>
        <w:jc w:val="center"/>
        <w:rPr>
          <w:rFonts w:cs="Tahoma"/>
          <w:b/>
          <w:sz w:val="20"/>
          <w:szCs w:val="20"/>
        </w:rPr>
      </w:pPr>
      <w:r w:rsidRPr="000D5CD9">
        <w:rPr>
          <w:rFonts w:cs="Tahoma"/>
          <w:sz w:val="20"/>
          <w:szCs w:val="20"/>
        </w:rPr>
        <w:t>§ 6</w:t>
      </w:r>
    </w:p>
    <w:p w:rsidR="00B97F6D" w:rsidRPr="000D5CD9" w:rsidRDefault="00B97F6D" w:rsidP="00B97F6D">
      <w:pPr>
        <w:spacing w:before="120"/>
        <w:ind w:left="360" w:right="-158" w:hanging="360"/>
        <w:jc w:val="both"/>
        <w:rPr>
          <w:rFonts w:cs="Tahoma"/>
          <w:b/>
          <w:sz w:val="20"/>
          <w:szCs w:val="20"/>
        </w:rPr>
      </w:pPr>
      <w:r w:rsidRPr="00846287">
        <w:rPr>
          <w:rFonts w:cs="Tahoma"/>
          <w:sz w:val="20"/>
          <w:szCs w:val="20"/>
        </w:rPr>
        <w:t>1.</w:t>
      </w:r>
      <w:r w:rsidRPr="000D5CD9">
        <w:rPr>
          <w:rFonts w:cs="Tahoma"/>
          <w:b/>
          <w:sz w:val="20"/>
          <w:szCs w:val="20"/>
        </w:rPr>
        <w:tab/>
      </w:r>
      <w:r w:rsidRPr="004C175C">
        <w:rPr>
          <w:rFonts w:cs="Tahoma"/>
          <w:sz w:val="20"/>
          <w:szCs w:val="20"/>
        </w:rPr>
        <w:t xml:space="preserve">Umowa zostaje zawarta na okres od dnia podpisania umowy tj. </w:t>
      </w:r>
      <w:r w:rsidRPr="00757FAE">
        <w:rPr>
          <w:rFonts w:cs="Tahoma"/>
          <w:b/>
          <w:sz w:val="20"/>
          <w:szCs w:val="20"/>
        </w:rPr>
        <w:t xml:space="preserve">od </w:t>
      </w:r>
      <w:r>
        <w:rPr>
          <w:rFonts w:cs="Tahoma"/>
          <w:b/>
          <w:sz w:val="20"/>
          <w:szCs w:val="20"/>
        </w:rPr>
        <w:t>………</w:t>
      </w:r>
      <w:r w:rsidRPr="00757FAE">
        <w:rPr>
          <w:rFonts w:cs="Tahoma"/>
          <w:b/>
          <w:sz w:val="20"/>
          <w:szCs w:val="20"/>
        </w:rPr>
        <w:t xml:space="preserve">… do </w:t>
      </w:r>
      <w:r>
        <w:rPr>
          <w:rFonts w:cs="Tahoma"/>
          <w:b/>
          <w:sz w:val="20"/>
          <w:szCs w:val="20"/>
        </w:rPr>
        <w:t>30.06.2016</w:t>
      </w:r>
      <w:r w:rsidRPr="00757FAE">
        <w:rPr>
          <w:rFonts w:cs="Tahoma"/>
          <w:b/>
          <w:sz w:val="20"/>
          <w:szCs w:val="20"/>
        </w:rPr>
        <w:t xml:space="preserve"> r.</w:t>
      </w:r>
    </w:p>
    <w:p w:rsidR="00B97F6D" w:rsidRPr="000D5CD9" w:rsidRDefault="00B97F6D" w:rsidP="00B97F6D">
      <w:pPr>
        <w:spacing w:before="120"/>
        <w:ind w:left="360" w:right="72" w:hanging="360"/>
        <w:jc w:val="both"/>
        <w:rPr>
          <w:rFonts w:cs="Tahoma"/>
          <w:sz w:val="20"/>
          <w:szCs w:val="20"/>
        </w:rPr>
      </w:pPr>
      <w:r w:rsidRPr="000D5CD9">
        <w:rPr>
          <w:rFonts w:cs="Tahoma"/>
          <w:sz w:val="20"/>
          <w:szCs w:val="20"/>
        </w:rPr>
        <w:t>2.</w:t>
      </w:r>
      <w:r w:rsidRPr="000D5CD9">
        <w:rPr>
          <w:rFonts w:cs="Tahoma"/>
          <w:sz w:val="20"/>
          <w:szCs w:val="20"/>
        </w:rPr>
        <w:tab/>
        <w:t xml:space="preserve">Utrata przez Wykonawcę koncesji na obrót paliwami skutkuje rozwiązaniem umowy w trybie natychmiastowym. </w:t>
      </w:r>
    </w:p>
    <w:p w:rsidR="00B97F6D" w:rsidRPr="000D5CD9" w:rsidRDefault="00B97F6D" w:rsidP="00B97F6D">
      <w:pPr>
        <w:spacing w:before="120"/>
        <w:ind w:left="360" w:right="72" w:hanging="360"/>
        <w:jc w:val="both"/>
        <w:rPr>
          <w:rFonts w:cs="Tahoma"/>
          <w:sz w:val="20"/>
          <w:szCs w:val="20"/>
        </w:rPr>
      </w:pPr>
      <w:r w:rsidRPr="000D5CD9">
        <w:rPr>
          <w:rFonts w:cs="Tahoma"/>
          <w:sz w:val="20"/>
          <w:szCs w:val="20"/>
        </w:rPr>
        <w:t xml:space="preserve">3. Zamawiający jest uprawniony do rozwiązania umowy ze skutkiem natychmiastowym w sytuacji </w:t>
      </w:r>
      <w:r w:rsidRPr="000D5CD9">
        <w:rPr>
          <w:rFonts w:cs="Tahoma"/>
          <w:sz w:val="20"/>
          <w:szCs w:val="20"/>
        </w:rPr>
        <w:lastRenderedPageBreak/>
        <w:t>niewykonywania lub nienależytego wykonywania postanowień niniejszej umowy przez Wykonawcę, w szczególności w sytuacji :</w:t>
      </w:r>
    </w:p>
    <w:p w:rsidR="00B97F6D" w:rsidRPr="000D5CD9" w:rsidRDefault="00B97F6D" w:rsidP="00B97F6D">
      <w:pPr>
        <w:spacing w:before="120"/>
        <w:ind w:left="360" w:right="72" w:hanging="360"/>
        <w:jc w:val="both"/>
        <w:rPr>
          <w:rFonts w:cs="Tahoma"/>
          <w:sz w:val="20"/>
          <w:szCs w:val="20"/>
        </w:rPr>
      </w:pPr>
      <w:r w:rsidRPr="000D5CD9">
        <w:rPr>
          <w:rFonts w:cs="Tahoma"/>
          <w:sz w:val="20"/>
          <w:szCs w:val="20"/>
        </w:rPr>
        <w:t>a/ dwukrotnego dostarczenia paliwa niewłaściwej jakości, niezgodnego z obowiązującymi normami, nie nadającego się do wykorzystania zgodnie z przeznaczeniem</w:t>
      </w:r>
    </w:p>
    <w:p w:rsidR="00B97F6D" w:rsidRPr="000D5CD9" w:rsidRDefault="00B97F6D" w:rsidP="00B97F6D">
      <w:pPr>
        <w:tabs>
          <w:tab w:val="left" w:pos="0"/>
        </w:tabs>
        <w:spacing w:before="120"/>
        <w:ind w:left="360" w:hanging="360"/>
        <w:jc w:val="both"/>
        <w:rPr>
          <w:rFonts w:cs="Tahoma"/>
          <w:sz w:val="20"/>
          <w:szCs w:val="20"/>
        </w:rPr>
      </w:pPr>
      <w:r w:rsidRPr="000D5CD9">
        <w:rPr>
          <w:rFonts w:cs="Tahoma"/>
          <w:sz w:val="20"/>
          <w:szCs w:val="20"/>
        </w:rPr>
        <w:t xml:space="preserve">b/ dwukrotnego dostarczenia paliwa po upływie terminu dostawy określonego  § 3 ust. 3 umowy lub nie dostarczenia paliwa </w:t>
      </w:r>
    </w:p>
    <w:p w:rsidR="00B97F6D" w:rsidRPr="000D5CD9" w:rsidRDefault="00B97F6D" w:rsidP="00B97F6D">
      <w:pPr>
        <w:tabs>
          <w:tab w:val="left" w:pos="0"/>
        </w:tabs>
        <w:spacing w:before="120"/>
        <w:ind w:left="360" w:hanging="360"/>
        <w:jc w:val="both"/>
        <w:rPr>
          <w:rFonts w:cs="Tahoma"/>
          <w:sz w:val="20"/>
          <w:szCs w:val="20"/>
        </w:rPr>
      </w:pPr>
      <w:r w:rsidRPr="000D5CD9">
        <w:rPr>
          <w:rFonts w:cs="Tahoma"/>
          <w:sz w:val="20"/>
          <w:szCs w:val="20"/>
        </w:rPr>
        <w:t>c/ dwukrotnego dostarczenia paliwa niezgodnego</w:t>
      </w:r>
      <w:r>
        <w:rPr>
          <w:rFonts w:cs="Tahoma"/>
          <w:sz w:val="20"/>
          <w:szCs w:val="20"/>
        </w:rPr>
        <w:t xml:space="preserve"> ze złożonym zamówieniem</w:t>
      </w:r>
      <w:r w:rsidRPr="000D5CD9">
        <w:rPr>
          <w:rFonts w:cs="Tahoma"/>
          <w:sz w:val="20"/>
          <w:szCs w:val="20"/>
        </w:rPr>
        <w:t xml:space="preserve"> w zakresie ilości </w:t>
      </w:r>
      <w:r>
        <w:rPr>
          <w:rFonts w:cs="Tahoma"/>
          <w:sz w:val="20"/>
          <w:szCs w:val="20"/>
        </w:rPr>
        <w:t xml:space="preserve">              </w:t>
      </w:r>
      <w:r w:rsidRPr="000D5CD9">
        <w:rPr>
          <w:rFonts w:cs="Tahoma"/>
          <w:sz w:val="20"/>
          <w:szCs w:val="20"/>
        </w:rPr>
        <w:t>(15 lub więcej procent).</w:t>
      </w:r>
    </w:p>
    <w:p w:rsidR="00B97F6D" w:rsidRPr="000D5CD9" w:rsidRDefault="00B97F6D" w:rsidP="00B97F6D">
      <w:pPr>
        <w:spacing w:before="120"/>
        <w:jc w:val="center"/>
        <w:rPr>
          <w:rFonts w:cs="Tahoma"/>
          <w:sz w:val="20"/>
          <w:szCs w:val="20"/>
        </w:rPr>
      </w:pPr>
      <w:r w:rsidRPr="000D5CD9">
        <w:rPr>
          <w:rFonts w:cs="Tahoma"/>
          <w:sz w:val="20"/>
          <w:szCs w:val="20"/>
        </w:rPr>
        <w:t>§ 7</w:t>
      </w:r>
    </w:p>
    <w:p w:rsidR="00B97F6D" w:rsidRPr="000D5CD9" w:rsidRDefault="00B97F6D" w:rsidP="00B97F6D">
      <w:pPr>
        <w:spacing w:before="120"/>
        <w:ind w:right="-518"/>
        <w:jc w:val="both"/>
        <w:rPr>
          <w:rFonts w:cs="Tahoma"/>
          <w:sz w:val="20"/>
          <w:szCs w:val="20"/>
        </w:rPr>
      </w:pPr>
      <w:r w:rsidRPr="000D5CD9">
        <w:rPr>
          <w:rFonts w:cs="Tahoma"/>
          <w:sz w:val="20"/>
          <w:szCs w:val="20"/>
        </w:rPr>
        <w:t>1. Wykonawca jest zobowiązany do zapłaty Zamawiającemu kary umownej:</w:t>
      </w:r>
    </w:p>
    <w:p w:rsidR="00B97F6D" w:rsidRPr="000D5CD9" w:rsidRDefault="00B97F6D" w:rsidP="00B97F6D">
      <w:pPr>
        <w:tabs>
          <w:tab w:val="left" w:pos="1440"/>
        </w:tabs>
        <w:spacing w:before="120"/>
        <w:ind w:left="1440" w:right="72" w:hanging="360"/>
        <w:jc w:val="both"/>
        <w:rPr>
          <w:rFonts w:cs="Tahoma"/>
          <w:sz w:val="20"/>
          <w:szCs w:val="20"/>
        </w:rPr>
      </w:pPr>
      <w:r w:rsidRPr="000D5CD9">
        <w:rPr>
          <w:rFonts w:cs="Tahoma"/>
          <w:sz w:val="20"/>
          <w:szCs w:val="20"/>
        </w:rPr>
        <w:t>a)</w:t>
      </w:r>
      <w:r w:rsidRPr="000D5CD9">
        <w:rPr>
          <w:rFonts w:cs="Tahoma"/>
          <w:sz w:val="20"/>
          <w:szCs w:val="20"/>
        </w:rPr>
        <w:tab/>
        <w:t xml:space="preserve">za rozwiązanie przez Zamawiającego umowy ze skutkiem natychmiastowym </w:t>
      </w:r>
      <w:r>
        <w:rPr>
          <w:rFonts w:cs="Tahoma"/>
          <w:sz w:val="20"/>
          <w:szCs w:val="20"/>
        </w:rPr>
        <w:t xml:space="preserve">                      </w:t>
      </w:r>
      <w:r w:rsidRPr="000D5CD9">
        <w:rPr>
          <w:rFonts w:cs="Tahoma"/>
          <w:sz w:val="20"/>
          <w:szCs w:val="20"/>
        </w:rPr>
        <w:t xml:space="preserve">z przyczyn niezależnych od Zamawiającego w wysokości 10% wynagrodzenia umownego brutto określonego w § 4 ust. 3 </w:t>
      </w:r>
    </w:p>
    <w:p w:rsidR="00B97F6D" w:rsidRPr="000D5CD9" w:rsidRDefault="00B97F6D" w:rsidP="00B97F6D">
      <w:pPr>
        <w:spacing w:before="120"/>
        <w:ind w:left="1440" w:right="72" w:hanging="360"/>
        <w:jc w:val="both"/>
        <w:rPr>
          <w:rFonts w:cs="Tahoma"/>
          <w:sz w:val="20"/>
          <w:szCs w:val="20"/>
        </w:rPr>
      </w:pPr>
      <w:r w:rsidRPr="000D5CD9">
        <w:rPr>
          <w:rFonts w:cs="Tahoma"/>
          <w:sz w:val="20"/>
          <w:szCs w:val="20"/>
        </w:rPr>
        <w:t>b)</w:t>
      </w:r>
      <w:r w:rsidRPr="000D5CD9">
        <w:rPr>
          <w:rFonts w:cs="Tahoma"/>
          <w:sz w:val="20"/>
          <w:szCs w:val="20"/>
        </w:rPr>
        <w:tab/>
        <w:t>za niezgodność dostawy w zakresie ilości (+/- 3%) w porównaniu z zamówieniem     w wyso</w:t>
      </w:r>
      <w:r>
        <w:rPr>
          <w:rFonts w:cs="Tahoma"/>
          <w:sz w:val="20"/>
          <w:szCs w:val="20"/>
        </w:rPr>
        <w:t>kości wartości brakującego paliwa</w:t>
      </w:r>
    </w:p>
    <w:p w:rsidR="00B97F6D" w:rsidRPr="000D5CD9" w:rsidRDefault="00B97F6D" w:rsidP="00B97F6D">
      <w:pPr>
        <w:tabs>
          <w:tab w:val="left" w:pos="1440"/>
        </w:tabs>
        <w:spacing w:before="120"/>
        <w:ind w:left="1440" w:right="72" w:hanging="360"/>
        <w:jc w:val="both"/>
        <w:rPr>
          <w:rFonts w:cs="Tahoma"/>
          <w:sz w:val="20"/>
          <w:szCs w:val="20"/>
        </w:rPr>
      </w:pPr>
      <w:r w:rsidRPr="000D5CD9">
        <w:rPr>
          <w:rFonts w:cs="Tahoma"/>
          <w:sz w:val="20"/>
          <w:szCs w:val="20"/>
        </w:rPr>
        <w:t>c)</w:t>
      </w:r>
      <w:r w:rsidRPr="000D5CD9">
        <w:rPr>
          <w:rFonts w:cs="Tahoma"/>
          <w:sz w:val="20"/>
          <w:szCs w:val="20"/>
        </w:rPr>
        <w:tab/>
        <w:t xml:space="preserve">za opóźnienie dostawy, w stosunku do terminu określonego w § 3 ust. 3, umowy </w:t>
      </w:r>
      <w:r>
        <w:rPr>
          <w:rFonts w:cs="Tahoma"/>
          <w:sz w:val="20"/>
          <w:szCs w:val="20"/>
        </w:rPr>
        <w:t xml:space="preserve">          </w:t>
      </w:r>
      <w:r w:rsidRPr="000D5CD9">
        <w:rPr>
          <w:rFonts w:cs="Tahoma"/>
          <w:sz w:val="20"/>
          <w:szCs w:val="20"/>
        </w:rPr>
        <w:t>w wysokości 500,00 zł brutto za każdy dzień opóźnienia ,</w:t>
      </w:r>
    </w:p>
    <w:p w:rsidR="00B97F6D" w:rsidRPr="000D5CD9" w:rsidRDefault="00B97F6D" w:rsidP="00B97F6D">
      <w:pPr>
        <w:tabs>
          <w:tab w:val="left" w:pos="1440"/>
        </w:tabs>
        <w:spacing w:before="120"/>
        <w:ind w:left="1440" w:right="72" w:hanging="360"/>
        <w:jc w:val="both"/>
        <w:rPr>
          <w:rFonts w:cs="Tahoma"/>
          <w:sz w:val="20"/>
          <w:szCs w:val="20"/>
        </w:rPr>
      </w:pPr>
      <w:r w:rsidRPr="000D5CD9">
        <w:rPr>
          <w:rFonts w:cs="Tahoma"/>
          <w:sz w:val="20"/>
          <w:szCs w:val="20"/>
        </w:rPr>
        <w:t>d)</w:t>
      </w:r>
      <w:r w:rsidRPr="000D5CD9">
        <w:rPr>
          <w:rFonts w:cs="Tahoma"/>
          <w:sz w:val="20"/>
          <w:szCs w:val="20"/>
        </w:rPr>
        <w:tab/>
        <w:t>za nienależyte wykonanie umowy w zakresie opisanym w § 8 w wysokości 10 % wynagrodzenia umownego brutto określonego w § 4 ust. 3 .</w:t>
      </w:r>
    </w:p>
    <w:p w:rsidR="00B97F6D" w:rsidRPr="000D5CD9" w:rsidRDefault="00B97F6D" w:rsidP="00B97F6D">
      <w:pPr>
        <w:spacing w:before="120"/>
        <w:ind w:right="72"/>
        <w:jc w:val="both"/>
        <w:rPr>
          <w:rFonts w:cs="Tahoma"/>
          <w:sz w:val="20"/>
          <w:szCs w:val="20"/>
        </w:rPr>
      </w:pPr>
      <w:r w:rsidRPr="000D5CD9">
        <w:rPr>
          <w:rFonts w:cs="Tahoma"/>
          <w:sz w:val="20"/>
          <w:szCs w:val="20"/>
        </w:rPr>
        <w:t>2. Jeżeli wysokość zastrzeżonych kar umownych nie pokrywa poniesionej szkody, strony mogą dochodzić odszkodowania uzupełniającego.</w:t>
      </w:r>
      <w:r w:rsidRPr="000D5CD9">
        <w:rPr>
          <w:rFonts w:cs="Tahoma"/>
          <w:i/>
          <w:sz w:val="20"/>
          <w:szCs w:val="20"/>
        </w:rPr>
        <w:t xml:space="preserve"> </w:t>
      </w:r>
    </w:p>
    <w:p w:rsidR="00B97F6D" w:rsidRPr="000D5CD9" w:rsidRDefault="00B97F6D" w:rsidP="00B97F6D">
      <w:pPr>
        <w:spacing w:before="120"/>
        <w:ind w:right="72"/>
        <w:jc w:val="both"/>
        <w:rPr>
          <w:rFonts w:cs="Tahoma"/>
          <w:sz w:val="20"/>
          <w:szCs w:val="20"/>
        </w:rPr>
      </w:pPr>
      <w:r w:rsidRPr="000D5CD9">
        <w:rPr>
          <w:rFonts w:cs="Tahoma"/>
          <w:sz w:val="20"/>
          <w:szCs w:val="20"/>
        </w:rPr>
        <w:t xml:space="preserve">3. Rozwiązanie umowy nie powoduje utraty uprawnień do dochodzenia kar umownych. </w:t>
      </w:r>
    </w:p>
    <w:p w:rsidR="00B97F6D" w:rsidRPr="000D5CD9" w:rsidRDefault="00B97F6D" w:rsidP="00B97F6D">
      <w:pPr>
        <w:spacing w:before="120"/>
        <w:ind w:right="72"/>
        <w:jc w:val="both"/>
        <w:rPr>
          <w:rFonts w:cs="Tahoma"/>
          <w:sz w:val="20"/>
          <w:szCs w:val="20"/>
        </w:rPr>
      </w:pPr>
      <w:r w:rsidRPr="000D5CD9">
        <w:rPr>
          <w:rFonts w:cs="Tahoma"/>
          <w:sz w:val="20"/>
          <w:szCs w:val="20"/>
        </w:rPr>
        <w:t xml:space="preserve">4. Zamawiającemu przysługuje prawo potrącenia kar umownych z wynagrodzenia należnego Wykonawcy. </w:t>
      </w:r>
    </w:p>
    <w:p w:rsidR="00B97F6D" w:rsidRPr="000D5CD9" w:rsidRDefault="00B97F6D" w:rsidP="00B97F6D">
      <w:pPr>
        <w:spacing w:before="120"/>
        <w:jc w:val="center"/>
        <w:rPr>
          <w:rFonts w:cs="Tahoma"/>
          <w:sz w:val="20"/>
          <w:szCs w:val="20"/>
        </w:rPr>
      </w:pPr>
      <w:r w:rsidRPr="000D5CD9">
        <w:rPr>
          <w:rFonts w:cs="Tahoma"/>
          <w:sz w:val="20"/>
          <w:szCs w:val="20"/>
        </w:rPr>
        <w:t>§ 8</w:t>
      </w:r>
    </w:p>
    <w:p w:rsidR="00B97F6D" w:rsidRPr="000D5CD9" w:rsidRDefault="00B97F6D" w:rsidP="00B97F6D">
      <w:pPr>
        <w:tabs>
          <w:tab w:val="left" w:pos="0"/>
          <w:tab w:val="left" w:pos="720"/>
        </w:tabs>
        <w:spacing w:before="120"/>
        <w:ind w:left="720" w:hanging="360"/>
        <w:jc w:val="both"/>
        <w:rPr>
          <w:rFonts w:cs="Tahoma"/>
          <w:sz w:val="20"/>
          <w:szCs w:val="20"/>
        </w:rPr>
      </w:pPr>
      <w:r w:rsidRPr="000D5CD9">
        <w:rPr>
          <w:rFonts w:cs="Tahoma"/>
          <w:sz w:val="20"/>
          <w:szCs w:val="20"/>
        </w:rPr>
        <w:t>1.</w:t>
      </w:r>
      <w:r w:rsidRPr="000D5CD9">
        <w:rPr>
          <w:rFonts w:cs="Tahoma"/>
          <w:sz w:val="20"/>
          <w:szCs w:val="20"/>
        </w:rPr>
        <w:tab/>
        <w:t xml:space="preserve">W przypadku gdy jakość paliwa dostarczonego do Zamawiającego będzie budziła zastrzeżenia, Zamawiający może dokonać badania jego próbek w laboratorium mającym uprawnienia do wykonywania takich badań i w przypadku potwierdzenia badań wynikiem, iż paliwo jest niezgodne z Polską Normą, obciążyć Wykonawcę wszelkimi kosztami dokonanego badania, żądać wymiany produktu i pokrycia związanych z tym kosztów, jak również żądać naprawienia w pełnej wysokości szkody poniesionej w związku  dostarczeniem paliwa niewłaściwej jakości. </w:t>
      </w:r>
    </w:p>
    <w:p w:rsidR="00B97F6D" w:rsidRPr="000D5CD9" w:rsidRDefault="00B97F6D" w:rsidP="00B97F6D">
      <w:pPr>
        <w:tabs>
          <w:tab w:val="left" w:pos="0"/>
        </w:tabs>
        <w:spacing w:before="120"/>
        <w:ind w:left="720"/>
        <w:jc w:val="both"/>
        <w:rPr>
          <w:rFonts w:cs="Tahoma"/>
          <w:sz w:val="20"/>
          <w:szCs w:val="20"/>
        </w:rPr>
      </w:pPr>
      <w:r w:rsidRPr="000D5CD9">
        <w:rPr>
          <w:rFonts w:cs="Tahoma"/>
          <w:sz w:val="20"/>
          <w:szCs w:val="20"/>
        </w:rPr>
        <w:t xml:space="preserve">Niezbędnym warunkiem uprawniającym Zamawiającego do skorzystania z prawa badania próbek paliwa jest fakt pobrania próbki paliwa przez Wykonawcę do 2 pojemników na próbki do badania w obecności Zamawiającego bezpośrednio z jego cysterny z jednoczesnym opatrzeniem próbki plombą, tj. przed zlaniem z cysterny Wykonawcy paliwa do zbiornika Zamawiającego i podpisania przez niego dokumentu dostawy (WZ). Jedna próbka przeznaczona jest dla Wykonawcy, a druga dla Zamawiającego. Pojemniki na próbki paliwa standardowo przy każdej dostawie ma posiadać Wykonawca. </w:t>
      </w:r>
    </w:p>
    <w:p w:rsidR="00B97F6D" w:rsidRPr="000D5CD9" w:rsidRDefault="00B97F6D" w:rsidP="00B97F6D">
      <w:pPr>
        <w:tabs>
          <w:tab w:val="left" w:pos="0"/>
          <w:tab w:val="left" w:pos="720"/>
        </w:tabs>
        <w:spacing w:before="120"/>
        <w:ind w:left="720" w:hanging="360"/>
        <w:jc w:val="both"/>
        <w:rPr>
          <w:rFonts w:cs="Tahoma"/>
          <w:sz w:val="20"/>
          <w:szCs w:val="20"/>
        </w:rPr>
      </w:pPr>
      <w:r w:rsidRPr="000D5CD9">
        <w:rPr>
          <w:rFonts w:cs="Tahoma"/>
          <w:sz w:val="20"/>
          <w:szCs w:val="20"/>
        </w:rPr>
        <w:t>2.</w:t>
      </w:r>
      <w:r w:rsidRPr="000D5CD9">
        <w:rPr>
          <w:rFonts w:cs="Tahoma"/>
          <w:sz w:val="20"/>
          <w:szCs w:val="20"/>
        </w:rPr>
        <w:tab/>
        <w:t>W przypadku niedotrzymania terminu dostaw o których mowa w § 3 w ust.3 Wykonawca ponosi względem Zamawiającego odpowiedzialność w pełnej wysokości za wszelkie szkody spowodowane jakością dostarczonego przez niego p</w:t>
      </w:r>
      <w:r>
        <w:rPr>
          <w:rFonts w:cs="Tahoma"/>
          <w:sz w:val="20"/>
          <w:szCs w:val="20"/>
        </w:rPr>
        <w:t>aliwa</w:t>
      </w:r>
      <w:r w:rsidRPr="000D5CD9">
        <w:rPr>
          <w:rFonts w:cs="Tahoma"/>
          <w:sz w:val="20"/>
          <w:szCs w:val="20"/>
        </w:rPr>
        <w:t>, jak również wszelkie szkody spowodowane niedostarczeniem zamówion</w:t>
      </w:r>
      <w:r>
        <w:rPr>
          <w:rFonts w:cs="Tahoma"/>
          <w:sz w:val="20"/>
          <w:szCs w:val="20"/>
        </w:rPr>
        <w:t>ego paliwa</w:t>
      </w:r>
      <w:r w:rsidRPr="000D5CD9">
        <w:rPr>
          <w:rFonts w:cs="Tahoma"/>
          <w:sz w:val="20"/>
          <w:szCs w:val="20"/>
        </w:rPr>
        <w:t xml:space="preserve">.   </w:t>
      </w:r>
    </w:p>
    <w:p w:rsidR="00B97F6D" w:rsidRPr="000D5CD9" w:rsidRDefault="00B97F6D" w:rsidP="00B97F6D">
      <w:pPr>
        <w:spacing w:before="120"/>
        <w:jc w:val="center"/>
        <w:rPr>
          <w:rFonts w:cs="Tahoma"/>
          <w:sz w:val="20"/>
          <w:szCs w:val="20"/>
        </w:rPr>
      </w:pPr>
      <w:r w:rsidRPr="000D5CD9">
        <w:rPr>
          <w:rFonts w:cs="Tahoma"/>
          <w:sz w:val="20"/>
          <w:szCs w:val="20"/>
        </w:rPr>
        <w:t>§ 9</w:t>
      </w:r>
    </w:p>
    <w:p w:rsidR="00B97F6D" w:rsidRPr="000D5CD9" w:rsidRDefault="00B97F6D" w:rsidP="00B97F6D">
      <w:pPr>
        <w:spacing w:before="120"/>
        <w:rPr>
          <w:rFonts w:cs="Tahoma"/>
          <w:sz w:val="20"/>
          <w:szCs w:val="20"/>
        </w:rPr>
      </w:pPr>
      <w:r w:rsidRPr="000D5CD9">
        <w:rPr>
          <w:rFonts w:cs="Tahoma"/>
          <w:sz w:val="20"/>
          <w:szCs w:val="20"/>
        </w:rPr>
        <w:t>1. Osobą koordynującą realizację zamówienia ze strony Zamawiającego jest ……………………………………</w:t>
      </w:r>
    </w:p>
    <w:p w:rsidR="00B97F6D" w:rsidRPr="009745F4" w:rsidRDefault="00B97F6D" w:rsidP="00B97F6D">
      <w:pPr>
        <w:spacing w:before="120"/>
        <w:rPr>
          <w:rFonts w:cs="Tahoma"/>
          <w:sz w:val="20"/>
          <w:szCs w:val="20"/>
        </w:rPr>
      </w:pPr>
      <w:r w:rsidRPr="009745F4">
        <w:rPr>
          <w:rFonts w:cs="Tahoma"/>
          <w:sz w:val="20"/>
          <w:szCs w:val="20"/>
        </w:rPr>
        <w:t xml:space="preserve">2. Osobą odpowiedzialną za realizację zamówienia ze strony Wykonawcy jest …………………………………. </w:t>
      </w:r>
    </w:p>
    <w:p w:rsidR="00B97F6D" w:rsidRPr="009745F4" w:rsidRDefault="00B97F6D" w:rsidP="00B97F6D">
      <w:pPr>
        <w:spacing w:before="120"/>
        <w:jc w:val="both"/>
        <w:rPr>
          <w:rFonts w:cs="Tahoma"/>
          <w:sz w:val="20"/>
          <w:szCs w:val="20"/>
        </w:rPr>
      </w:pPr>
      <w:r w:rsidRPr="009745F4">
        <w:rPr>
          <w:rFonts w:cs="Tahoma"/>
          <w:sz w:val="20"/>
          <w:szCs w:val="20"/>
        </w:rPr>
        <w:t xml:space="preserve">3. Zmiany osób, o których mowa w ust.1 i 2 wymagają pisemnego oświadczenia odpowiednio  Zamawiającego lub Wykonawcy pod rygorem nieważności. </w:t>
      </w:r>
    </w:p>
    <w:p w:rsidR="00B97F6D" w:rsidRDefault="00B97F6D" w:rsidP="00B97F6D">
      <w:pPr>
        <w:spacing w:before="120"/>
        <w:jc w:val="both"/>
        <w:rPr>
          <w:rFonts w:cs="Tahoma"/>
          <w:sz w:val="20"/>
          <w:szCs w:val="20"/>
          <w:lang w:eastAsia="zh-CN"/>
        </w:rPr>
      </w:pPr>
      <w:r w:rsidRPr="009745F4">
        <w:rPr>
          <w:rFonts w:cs="Tahoma"/>
          <w:sz w:val="20"/>
          <w:szCs w:val="20"/>
        </w:rPr>
        <w:lastRenderedPageBreak/>
        <w:t xml:space="preserve">4. </w:t>
      </w:r>
      <w:r w:rsidRPr="009745F4">
        <w:rPr>
          <w:rFonts w:cs="Tahoma"/>
          <w:b/>
          <w:sz w:val="20"/>
          <w:szCs w:val="20"/>
          <w:lang w:eastAsia="zh-CN"/>
        </w:rPr>
        <w:t>Wykonawca</w:t>
      </w:r>
      <w:r w:rsidRPr="009745F4">
        <w:rPr>
          <w:rFonts w:cs="Tahoma"/>
          <w:sz w:val="20"/>
          <w:szCs w:val="20"/>
          <w:lang w:eastAsia="zh-CN"/>
        </w:rPr>
        <w:t xml:space="preserve"> ponosi pełną odpowiedzialność za wszelkie szkody wyrządzone komukolwiek przy wykonywaniu niniejszej umowy przez Wykonawcę lub przez osoby, którymi Wykonawca się posługuje w wykonaniu niniejszej umowy.</w:t>
      </w:r>
    </w:p>
    <w:p w:rsidR="00B97F6D" w:rsidRDefault="00B97F6D" w:rsidP="00B97F6D">
      <w:pPr>
        <w:spacing w:before="120"/>
        <w:jc w:val="both"/>
        <w:rPr>
          <w:rFonts w:cs="Tahoma"/>
          <w:sz w:val="20"/>
          <w:szCs w:val="20"/>
          <w:lang w:eastAsia="zh-CN"/>
        </w:rPr>
      </w:pPr>
      <w:r>
        <w:rPr>
          <w:rFonts w:cs="Tahoma"/>
          <w:sz w:val="20"/>
          <w:szCs w:val="20"/>
          <w:lang w:eastAsia="zh-CN"/>
        </w:rPr>
        <w:t xml:space="preserve">5. </w:t>
      </w:r>
      <w:r>
        <w:rPr>
          <w:sz w:val="20"/>
          <w:szCs w:val="20"/>
        </w:rPr>
        <w:t xml:space="preserve">Jeżeli zmiana albo rezygnacja z podwykonawcy dotyczy podmiotu, na którego zasoby Wykonawca powoływał się , na zasadach określonych w art. 26 ust. 2b ustawy </w:t>
      </w:r>
      <w:proofErr w:type="spellStart"/>
      <w:r>
        <w:rPr>
          <w:sz w:val="20"/>
          <w:szCs w:val="20"/>
        </w:rPr>
        <w:t>Pzp</w:t>
      </w:r>
      <w:proofErr w:type="spellEnd"/>
      <w:r>
        <w:rPr>
          <w:sz w:val="20"/>
          <w:szCs w:val="20"/>
        </w:rPr>
        <w:t xml:space="preserve">, w celu wykazania spełnienia warunków udziału w postępowaniu, o których mowa w art. 22 ust. 1 ustawy </w:t>
      </w:r>
      <w:proofErr w:type="spellStart"/>
      <w:r>
        <w:rPr>
          <w:sz w:val="20"/>
          <w:szCs w:val="20"/>
        </w:rPr>
        <w:t>Pzp</w:t>
      </w:r>
      <w:proofErr w:type="spellEnd"/>
      <w:r>
        <w:rPr>
          <w:sz w:val="20"/>
          <w:szCs w:val="20"/>
        </w:rPr>
        <w:t>, Wykonawca jest obowiązany wykazać Zamawiającemu, iż proponowany inny podwykonawca lub Wykonawca samodzielnie spełnia je w stopniu nie mniejszym niż wymagany w trakcie postępowania o udzielenie zamówienia.</w:t>
      </w:r>
    </w:p>
    <w:p w:rsidR="00B97F6D" w:rsidRPr="000D5CD9" w:rsidRDefault="00B97F6D" w:rsidP="00B97F6D">
      <w:pPr>
        <w:spacing w:before="120"/>
        <w:jc w:val="center"/>
        <w:rPr>
          <w:rFonts w:cs="Tahoma"/>
          <w:sz w:val="20"/>
          <w:szCs w:val="20"/>
        </w:rPr>
      </w:pPr>
      <w:r w:rsidRPr="000D5CD9">
        <w:rPr>
          <w:rFonts w:cs="Tahoma"/>
          <w:sz w:val="20"/>
          <w:szCs w:val="20"/>
        </w:rPr>
        <w:t>§ 10</w:t>
      </w:r>
    </w:p>
    <w:p w:rsidR="00B97F6D" w:rsidRPr="00EA1F65" w:rsidRDefault="00B97F6D" w:rsidP="00B97F6D">
      <w:pPr>
        <w:numPr>
          <w:ilvl w:val="0"/>
          <w:numId w:val="2"/>
        </w:numPr>
        <w:spacing w:before="120"/>
        <w:jc w:val="both"/>
        <w:rPr>
          <w:rFonts w:cs="Tahoma"/>
          <w:sz w:val="20"/>
          <w:szCs w:val="20"/>
        </w:rPr>
      </w:pPr>
      <w:r w:rsidRPr="00EA1F65">
        <w:rPr>
          <w:rFonts w:cs="Tahoma"/>
          <w:sz w:val="20"/>
          <w:szCs w:val="20"/>
        </w:rPr>
        <w:t>Zamawiający przewiduje możliwość dokonania zmian postanowień zawartej umowy, warunki takiej zmiany zostały opisane w pkt.19 SIWZ</w:t>
      </w:r>
    </w:p>
    <w:p w:rsidR="00B97F6D" w:rsidRDefault="00B97F6D" w:rsidP="00B97F6D">
      <w:pPr>
        <w:spacing w:before="120"/>
        <w:ind w:left="720"/>
        <w:jc w:val="both"/>
        <w:rPr>
          <w:rFonts w:cs="Tahoma"/>
          <w:sz w:val="20"/>
          <w:szCs w:val="20"/>
        </w:rPr>
      </w:pPr>
    </w:p>
    <w:tbl>
      <w:tblPr>
        <w:tblW w:w="8647" w:type="dxa"/>
        <w:tblInd w:w="5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4678"/>
      </w:tblGrid>
      <w:tr w:rsidR="00B97F6D" w:rsidTr="004C043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vAlign w:val="center"/>
          </w:tcPr>
          <w:p w:rsidR="00B97F6D" w:rsidRDefault="00B97F6D" w:rsidP="004C0438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vAlign w:val="center"/>
          </w:tcPr>
          <w:p w:rsidR="00B97F6D" w:rsidRDefault="00B97F6D" w:rsidP="004C0438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Przyczyna/okoliczności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B97F6D" w:rsidRDefault="00B97F6D" w:rsidP="004C0438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Skutek – zmiana w umowie/aneks</w:t>
            </w:r>
          </w:p>
        </w:tc>
      </w:tr>
      <w:tr w:rsidR="00B97F6D" w:rsidRPr="002525B2" w:rsidTr="004C043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7F6D" w:rsidRPr="002525B2" w:rsidRDefault="00B97F6D" w:rsidP="004C0438">
            <w:pPr>
              <w:jc w:val="both"/>
              <w:rPr>
                <w:rFonts w:cs="Tahoma"/>
                <w:sz w:val="20"/>
                <w:szCs w:val="20"/>
              </w:rPr>
            </w:pPr>
            <w:r w:rsidRPr="002525B2">
              <w:rPr>
                <w:rFonts w:cs="Tahoma"/>
                <w:sz w:val="20"/>
                <w:szCs w:val="20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7F6D" w:rsidRPr="002525B2" w:rsidRDefault="00B97F6D" w:rsidP="004C0438">
            <w:pPr>
              <w:rPr>
                <w:rFonts w:cs="Tahoma"/>
                <w:sz w:val="20"/>
                <w:szCs w:val="20"/>
              </w:rPr>
            </w:pPr>
            <w:r w:rsidRPr="002525B2">
              <w:rPr>
                <w:rFonts w:cs="Tahoma"/>
                <w:sz w:val="20"/>
                <w:szCs w:val="20"/>
              </w:rPr>
              <w:t>Zmiana przepisów o podatku od towarów                  i usług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F6D" w:rsidRPr="002525B2" w:rsidRDefault="00B97F6D" w:rsidP="004C0438">
            <w:pPr>
              <w:rPr>
                <w:rFonts w:cs="Tahoma"/>
                <w:sz w:val="20"/>
                <w:szCs w:val="20"/>
              </w:rPr>
            </w:pPr>
            <w:r w:rsidRPr="002525B2">
              <w:rPr>
                <w:rFonts w:cs="Tahoma"/>
                <w:sz w:val="20"/>
                <w:szCs w:val="20"/>
              </w:rPr>
              <w:t>Zmiana wynagrodzenia brutto wykonawcy; kwota zostanie zmieniona zgodnie z różnicą kwoty wynikającej z stawki podatku VAT</w:t>
            </w:r>
          </w:p>
        </w:tc>
      </w:tr>
      <w:tr w:rsidR="00B97F6D" w:rsidTr="004C043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7F6D" w:rsidRDefault="00B97F6D" w:rsidP="004C0438">
            <w:pPr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7F6D" w:rsidRDefault="00B97F6D" w:rsidP="004C0438">
            <w:pPr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Przekształcenie firmy, zmiana brzmienia firmy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F6D" w:rsidRDefault="00B97F6D" w:rsidP="004C0438">
            <w:pPr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Spisanie aneksu do umowy uwzględniającego dokonanie przekształcenia firmy</w:t>
            </w:r>
          </w:p>
        </w:tc>
      </w:tr>
      <w:tr w:rsidR="00B97F6D" w:rsidTr="004C043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7F6D" w:rsidRDefault="00B97F6D" w:rsidP="004C0438">
            <w:pPr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7F6D" w:rsidRDefault="00B97F6D" w:rsidP="004C0438">
            <w:pPr>
              <w:rPr>
                <w:rFonts w:cs="Tahoma"/>
                <w:color w:val="000000"/>
                <w:sz w:val="20"/>
                <w:szCs w:val="20"/>
              </w:rPr>
            </w:pPr>
            <w:r w:rsidRPr="00AF08EB">
              <w:rPr>
                <w:sz w:val="20"/>
                <w:szCs w:val="20"/>
              </w:rPr>
              <w:t>Powierzenie części lub całości zamówienia podwykonawcy, zmiana podwykonawcy, zmiana zakresu powierzonego podwykonawcy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F6D" w:rsidRDefault="00B97F6D" w:rsidP="004C0438">
            <w:pPr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Określenie w umowie podwykonawcy oraz zakresu, które wykonawca będzie wykonywał osobiście oraz za pomocą podwykonawców, zmiana podwykonawcy, któremu wykonawca powierzył realizację części zamówienia, zmiana zakresu, który wykonawca będzie wykonywał za pomocą podwykonawcy</w:t>
            </w:r>
          </w:p>
        </w:tc>
      </w:tr>
    </w:tbl>
    <w:p w:rsidR="00B97F6D" w:rsidRPr="000D5CD9" w:rsidRDefault="00B97F6D" w:rsidP="00B97F6D">
      <w:pPr>
        <w:spacing w:before="120"/>
        <w:ind w:left="360" w:hanging="360"/>
        <w:jc w:val="both"/>
        <w:rPr>
          <w:rFonts w:cs="Tahoma"/>
          <w:sz w:val="20"/>
          <w:szCs w:val="20"/>
        </w:rPr>
      </w:pPr>
    </w:p>
    <w:p w:rsidR="00B97F6D" w:rsidRPr="000D5CD9" w:rsidRDefault="00B97F6D" w:rsidP="00B97F6D">
      <w:pPr>
        <w:spacing w:before="120"/>
        <w:ind w:left="360" w:hanging="360"/>
        <w:jc w:val="both"/>
        <w:rPr>
          <w:rFonts w:cs="Tahoma"/>
          <w:sz w:val="20"/>
          <w:szCs w:val="20"/>
        </w:rPr>
      </w:pPr>
      <w:r w:rsidRPr="000D5CD9">
        <w:rPr>
          <w:rFonts w:cs="Tahoma"/>
          <w:sz w:val="20"/>
          <w:szCs w:val="20"/>
        </w:rPr>
        <w:t>2.</w:t>
      </w:r>
      <w:r w:rsidRPr="000D5CD9">
        <w:rPr>
          <w:rFonts w:cs="Tahoma"/>
          <w:sz w:val="20"/>
          <w:szCs w:val="20"/>
        </w:rPr>
        <w:tab/>
        <w:t xml:space="preserve">Każda zmiana może nastąpić jedynie za zgodą obu stron wyrażoną na piśmie w formie aneksu do umowy. </w:t>
      </w:r>
    </w:p>
    <w:p w:rsidR="00B97F6D" w:rsidRPr="000D5CD9" w:rsidRDefault="00B97F6D" w:rsidP="00B97F6D">
      <w:pPr>
        <w:spacing w:before="120"/>
        <w:ind w:left="360" w:hanging="360"/>
        <w:jc w:val="both"/>
        <w:rPr>
          <w:rFonts w:cs="Tahoma"/>
          <w:sz w:val="20"/>
          <w:szCs w:val="20"/>
        </w:rPr>
      </w:pPr>
      <w:r w:rsidRPr="000D5CD9">
        <w:rPr>
          <w:rFonts w:cs="Tahoma"/>
          <w:sz w:val="20"/>
          <w:szCs w:val="20"/>
        </w:rPr>
        <w:t>3.</w:t>
      </w:r>
      <w:r w:rsidRPr="000D5CD9">
        <w:rPr>
          <w:rFonts w:cs="Tahoma"/>
          <w:sz w:val="20"/>
          <w:szCs w:val="20"/>
        </w:rPr>
        <w:tab/>
        <w:t>W razie wystąpienia powyższych przesłanek, Wykonawca jest zobowiązany do ich udokumentowania w sposób nie budzący zastrzeżeń (protokół konieczności, oświadczenie, dokumentacja fotograficzna, notatka itp.)</w:t>
      </w:r>
    </w:p>
    <w:p w:rsidR="00B97F6D" w:rsidRPr="000D5CD9" w:rsidRDefault="00B97F6D" w:rsidP="00B97F6D">
      <w:pPr>
        <w:spacing w:before="120"/>
        <w:jc w:val="center"/>
        <w:rPr>
          <w:rFonts w:cs="Tahoma"/>
          <w:sz w:val="20"/>
          <w:szCs w:val="20"/>
        </w:rPr>
      </w:pPr>
      <w:r w:rsidRPr="000D5CD9">
        <w:rPr>
          <w:rFonts w:cs="Tahoma"/>
          <w:sz w:val="20"/>
          <w:szCs w:val="20"/>
        </w:rPr>
        <w:t>§ 11</w:t>
      </w:r>
    </w:p>
    <w:p w:rsidR="00B97F6D" w:rsidRPr="000D5CD9" w:rsidRDefault="00B97F6D" w:rsidP="00B97F6D">
      <w:pPr>
        <w:spacing w:before="120"/>
        <w:jc w:val="both"/>
        <w:rPr>
          <w:rFonts w:cs="Tahoma"/>
          <w:sz w:val="20"/>
          <w:szCs w:val="20"/>
        </w:rPr>
      </w:pPr>
      <w:r w:rsidRPr="000D5CD9">
        <w:rPr>
          <w:rFonts w:cs="Tahoma"/>
          <w:sz w:val="20"/>
          <w:szCs w:val="20"/>
        </w:rPr>
        <w:t xml:space="preserve">1. Wszelkie spory wynikłe z niniejszej umowy podlegać będą rozstrzygnięciu sądu właściwego miejscowo dla siedziby Zamawiającego. </w:t>
      </w:r>
    </w:p>
    <w:p w:rsidR="00B97F6D" w:rsidRPr="000D5CD9" w:rsidRDefault="00B97F6D" w:rsidP="00B97F6D">
      <w:pPr>
        <w:spacing w:before="120"/>
        <w:jc w:val="both"/>
        <w:rPr>
          <w:rFonts w:cs="Tahoma"/>
          <w:sz w:val="20"/>
          <w:szCs w:val="20"/>
        </w:rPr>
      </w:pPr>
      <w:r w:rsidRPr="000D5CD9">
        <w:rPr>
          <w:rFonts w:cs="Tahoma"/>
          <w:sz w:val="20"/>
          <w:szCs w:val="20"/>
        </w:rPr>
        <w:t>2. Strony zobowiązują się do niezwłocznego wzajemnego pisemnego powiadomienia o każdej zmianie ich siedziby lub adresu do doręczeń korespondencji.</w:t>
      </w:r>
    </w:p>
    <w:p w:rsidR="00B97F6D" w:rsidRPr="000D5CD9" w:rsidRDefault="00B97F6D" w:rsidP="00B97F6D">
      <w:pPr>
        <w:spacing w:before="120"/>
        <w:jc w:val="both"/>
        <w:rPr>
          <w:rFonts w:cs="Tahoma"/>
          <w:sz w:val="20"/>
          <w:szCs w:val="20"/>
        </w:rPr>
      </w:pPr>
      <w:r w:rsidRPr="000D5CD9">
        <w:rPr>
          <w:rFonts w:cs="Tahoma"/>
          <w:sz w:val="20"/>
          <w:szCs w:val="20"/>
        </w:rPr>
        <w:t xml:space="preserve">3. Prawa i obowiązki wynikające z niniejszej umowy nie mogą być przenoszone na osoby trzecie, bez pisemnej zgody obu stron. </w:t>
      </w:r>
    </w:p>
    <w:p w:rsidR="00B97F6D" w:rsidRPr="000D5CD9" w:rsidRDefault="00B97F6D" w:rsidP="00B97F6D">
      <w:pPr>
        <w:spacing w:before="120"/>
        <w:jc w:val="both"/>
        <w:rPr>
          <w:rFonts w:cs="Tahoma"/>
          <w:sz w:val="20"/>
          <w:szCs w:val="20"/>
        </w:rPr>
      </w:pPr>
      <w:r w:rsidRPr="000D5CD9">
        <w:rPr>
          <w:rFonts w:cs="Tahoma"/>
          <w:sz w:val="20"/>
          <w:szCs w:val="20"/>
        </w:rPr>
        <w:t>4. W razie wystąpienia okoliczności powodującej, że wykonanie umowy nie leży w interesie publicznym, czego nie można było przewidzieć w chwili zawarcia umowy, Zamawiający może odstąpić od umowy w terminie 30 dni od powzięcia wiadomości o tych okolicznościach. W takim przypadku Wykonawca może żądać wyłącznie wynagrodzenia należnego mu z tytułu wykonania części umowy.</w:t>
      </w:r>
    </w:p>
    <w:p w:rsidR="00B97F6D" w:rsidRPr="000D5CD9" w:rsidRDefault="00B97F6D" w:rsidP="00B97F6D">
      <w:pPr>
        <w:spacing w:before="120"/>
        <w:jc w:val="center"/>
        <w:rPr>
          <w:rFonts w:cs="Tahoma"/>
          <w:sz w:val="20"/>
          <w:szCs w:val="20"/>
        </w:rPr>
      </w:pPr>
      <w:r w:rsidRPr="000D5CD9">
        <w:rPr>
          <w:rFonts w:cs="Tahoma"/>
          <w:sz w:val="20"/>
          <w:szCs w:val="20"/>
        </w:rPr>
        <w:t>§ 12</w:t>
      </w:r>
    </w:p>
    <w:p w:rsidR="00B97F6D" w:rsidRPr="000D5CD9" w:rsidRDefault="00B97F6D" w:rsidP="00B97F6D">
      <w:pPr>
        <w:spacing w:before="120"/>
        <w:jc w:val="both"/>
        <w:rPr>
          <w:rFonts w:cs="Tahoma"/>
          <w:sz w:val="20"/>
          <w:szCs w:val="20"/>
        </w:rPr>
      </w:pPr>
      <w:r w:rsidRPr="000D5CD9">
        <w:rPr>
          <w:rFonts w:cs="Tahoma"/>
          <w:sz w:val="20"/>
          <w:szCs w:val="20"/>
        </w:rPr>
        <w:t xml:space="preserve">W sprawach nie uregulowanych postanowieniami niniejszej umowy mają zastosowanie przepisy Kodeksu Cywilnego oraz przepisy ustawy prawo zamówień publicznych. </w:t>
      </w:r>
    </w:p>
    <w:p w:rsidR="00B97F6D" w:rsidRPr="000D5CD9" w:rsidRDefault="00B97F6D" w:rsidP="00B97F6D">
      <w:pPr>
        <w:spacing w:before="120"/>
        <w:jc w:val="center"/>
        <w:rPr>
          <w:rFonts w:cs="Tahoma"/>
          <w:sz w:val="20"/>
          <w:szCs w:val="20"/>
        </w:rPr>
      </w:pPr>
      <w:r w:rsidRPr="000D5CD9">
        <w:rPr>
          <w:rFonts w:cs="Tahoma"/>
          <w:sz w:val="20"/>
          <w:szCs w:val="20"/>
        </w:rPr>
        <w:t>§ 13</w:t>
      </w:r>
    </w:p>
    <w:p w:rsidR="00B97F6D" w:rsidRDefault="00B97F6D" w:rsidP="00B97F6D">
      <w:pPr>
        <w:spacing w:before="120"/>
        <w:ind w:right="72"/>
        <w:jc w:val="both"/>
        <w:rPr>
          <w:rFonts w:cs="Tahoma"/>
          <w:sz w:val="20"/>
          <w:szCs w:val="20"/>
        </w:rPr>
      </w:pPr>
      <w:r w:rsidRPr="000D5CD9">
        <w:rPr>
          <w:rFonts w:cs="Tahoma"/>
          <w:sz w:val="20"/>
          <w:szCs w:val="20"/>
        </w:rPr>
        <w:t>Umowę sporządzono w 3-ch jednobrzmiących egzemplarzach,  1 egzemplarz dla Wykonawcy               i 2 egzemplarze dla Zamawiającego.</w:t>
      </w:r>
    </w:p>
    <w:p w:rsidR="00B97F6D" w:rsidRPr="000D5CD9" w:rsidRDefault="00B97F6D" w:rsidP="00B97F6D">
      <w:pPr>
        <w:spacing w:before="120"/>
        <w:jc w:val="center"/>
        <w:rPr>
          <w:rFonts w:cs="Tahoma"/>
          <w:sz w:val="20"/>
          <w:szCs w:val="20"/>
        </w:rPr>
      </w:pPr>
      <w:r w:rsidRPr="000D5CD9">
        <w:rPr>
          <w:rFonts w:cs="Tahoma"/>
          <w:sz w:val="20"/>
          <w:szCs w:val="20"/>
        </w:rPr>
        <w:lastRenderedPageBreak/>
        <w:t>§ 14</w:t>
      </w:r>
    </w:p>
    <w:p w:rsidR="00B97F6D" w:rsidRPr="000D5CD9" w:rsidRDefault="00B97F6D" w:rsidP="00B97F6D">
      <w:pPr>
        <w:spacing w:before="120"/>
        <w:jc w:val="both"/>
        <w:rPr>
          <w:rFonts w:cs="Tahoma"/>
          <w:sz w:val="20"/>
          <w:szCs w:val="20"/>
        </w:rPr>
      </w:pPr>
      <w:r w:rsidRPr="000D5CD9">
        <w:rPr>
          <w:rFonts w:cs="Tahoma"/>
          <w:sz w:val="20"/>
          <w:szCs w:val="20"/>
        </w:rPr>
        <w:t>Integralną część niniejszej umowy stanowią :</w:t>
      </w:r>
    </w:p>
    <w:p w:rsidR="00B97F6D" w:rsidRPr="000D5CD9" w:rsidRDefault="00B97F6D" w:rsidP="00B97F6D">
      <w:pPr>
        <w:tabs>
          <w:tab w:val="left" w:pos="720"/>
        </w:tabs>
        <w:spacing w:before="120"/>
        <w:ind w:left="720" w:hanging="360"/>
        <w:jc w:val="both"/>
        <w:rPr>
          <w:rFonts w:cs="Tahoma"/>
          <w:sz w:val="20"/>
          <w:szCs w:val="20"/>
        </w:rPr>
      </w:pPr>
      <w:r w:rsidRPr="000D5CD9">
        <w:rPr>
          <w:rFonts w:cs="Tahoma"/>
          <w:sz w:val="20"/>
          <w:szCs w:val="20"/>
        </w:rPr>
        <w:t>-</w:t>
      </w:r>
      <w:r w:rsidRPr="000D5CD9">
        <w:rPr>
          <w:rFonts w:cs="Tahoma"/>
          <w:sz w:val="20"/>
          <w:szCs w:val="20"/>
        </w:rPr>
        <w:tab/>
        <w:t xml:space="preserve">dokumenty ofertowe Wykonawcy złożone do postępowania o udzielenie zamówienia publicznego </w:t>
      </w:r>
    </w:p>
    <w:p w:rsidR="00B97F6D" w:rsidRDefault="00B97F6D" w:rsidP="00B97F6D">
      <w:pPr>
        <w:tabs>
          <w:tab w:val="left" w:pos="720"/>
        </w:tabs>
        <w:jc w:val="both"/>
        <w:rPr>
          <w:rFonts w:cs="Tahoma"/>
          <w:sz w:val="20"/>
          <w:szCs w:val="20"/>
        </w:rPr>
      </w:pPr>
    </w:p>
    <w:p w:rsidR="00B97F6D" w:rsidRDefault="00B97F6D" w:rsidP="00B97F6D">
      <w:pPr>
        <w:tabs>
          <w:tab w:val="left" w:pos="720"/>
        </w:tabs>
        <w:jc w:val="both"/>
        <w:rPr>
          <w:rFonts w:cs="Tahoma"/>
          <w:sz w:val="20"/>
          <w:szCs w:val="20"/>
        </w:rPr>
      </w:pPr>
    </w:p>
    <w:p w:rsidR="00B97F6D" w:rsidRPr="000D5CD9" w:rsidRDefault="00B97F6D" w:rsidP="00B97F6D">
      <w:pPr>
        <w:tabs>
          <w:tab w:val="left" w:pos="720"/>
        </w:tabs>
        <w:jc w:val="both"/>
        <w:rPr>
          <w:rFonts w:cs="Tahoma"/>
          <w:sz w:val="20"/>
          <w:szCs w:val="20"/>
        </w:rPr>
      </w:pPr>
    </w:p>
    <w:p w:rsidR="00B97F6D" w:rsidRDefault="00B97F6D" w:rsidP="00B97F6D">
      <w:pPr>
        <w:rPr>
          <w:rFonts w:cs="Tahoma"/>
          <w:sz w:val="22"/>
          <w:szCs w:val="22"/>
        </w:rPr>
      </w:pPr>
      <w:r w:rsidRPr="000D5CD9">
        <w:rPr>
          <w:rFonts w:cs="Tahoma"/>
          <w:b/>
          <w:bCs/>
          <w:i/>
          <w:iCs/>
          <w:sz w:val="20"/>
          <w:szCs w:val="20"/>
        </w:rPr>
        <w:tab/>
      </w:r>
      <w:r w:rsidRPr="000D5CD9">
        <w:rPr>
          <w:rFonts w:cs="Tahoma"/>
          <w:b/>
          <w:bCs/>
          <w:i/>
          <w:iCs/>
          <w:sz w:val="20"/>
          <w:szCs w:val="20"/>
        </w:rPr>
        <w:tab/>
        <w:t xml:space="preserve">Wykonawca </w:t>
      </w:r>
      <w:r w:rsidRPr="000D5CD9">
        <w:rPr>
          <w:rFonts w:cs="Tahoma"/>
          <w:b/>
          <w:bCs/>
          <w:i/>
          <w:iCs/>
          <w:sz w:val="20"/>
          <w:szCs w:val="20"/>
        </w:rPr>
        <w:tab/>
      </w:r>
      <w:r w:rsidRPr="000D5CD9">
        <w:rPr>
          <w:rFonts w:cs="Tahoma"/>
          <w:b/>
          <w:bCs/>
          <w:i/>
          <w:iCs/>
          <w:sz w:val="20"/>
          <w:szCs w:val="20"/>
        </w:rPr>
        <w:tab/>
      </w:r>
      <w:r w:rsidRPr="000D5CD9">
        <w:rPr>
          <w:rFonts w:cs="Tahoma"/>
          <w:b/>
          <w:bCs/>
          <w:i/>
          <w:iCs/>
          <w:sz w:val="20"/>
          <w:szCs w:val="20"/>
        </w:rPr>
        <w:tab/>
      </w:r>
      <w:r w:rsidRPr="000D5CD9">
        <w:rPr>
          <w:rFonts w:cs="Tahoma"/>
          <w:b/>
          <w:bCs/>
          <w:i/>
          <w:iCs/>
          <w:sz w:val="20"/>
          <w:szCs w:val="20"/>
        </w:rPr>
        <w:tab/>
      </w:r>
      <w:r w:rsidRPr="000D5CD9">
        <w:rPr>
          <w:rFonts w:cs="Tahoma"/>
          <w:b/>
          <w:bCs/>
          <w:i/>
          <w:iCs/>
          <w:sz w:val="20"/>
          <w:szCs w:val="20"/>
        </w:rPr>
        <w:tab/>
        <w:t xml:space="preserve">Zamawiający </w:t>
      </w:r>
      <w:r w:rsidRPr="000D5CD9">
        <w:rPr>
          <w:rFonts w:cs="Tahoma"/>
          <w:b/>
          <w:bCs/>
          <w:i/>
          <w:iCs/>
          <w:sz w:val="20"/>
          <w:szCs w:val="20"/>
        </w:rPr>
        <w:tab/>
      </w:r>
      <w:r w:rsidRPr="000D5CD9">
        <w:rPr>
          <w:rFonts w:cs="Tahoma"/>
          <w:b/>
          <w:bCs/>
          <w:i/>
          <w:iCs/>
          <w:sz w:val="20"/>
          <w:szCs w:val="20"/>
        </w:rPr>
        <w:tab/>
      </w:r>
      <w:r>
        <w:rPr>
          <w:rFonts w:cs="Tahoma"/>
          <w:sz w:val="22"/>
          <w:szCs w:val="22"/>
        </w:rPr>
        <w:t xml:space="preserve">  </w:t>
      </w:r>
    </w:p>
    <w:p w:rsidR="00B97F6D" w:rsidRDefault="00B97F6D" w:rsidP="00B97F6D">
      <w:pPr>
        <w:rPr>
          <w:rFonts w:cs="Tahoma"/>
          <w:sz w:val="22"/>
          <w:szCs w:val="22"/>
        </w:rPr>
      </w:pPr>
    </w:p>
    <w:p w:rsidR="00B97F6D" w:rsidRDefault="00B97F6D" w:rsidP="00B97F6D">
      <w:pPr>
        <w:rPr>
          <w:rFonts w:cs="Tahoma"/>
          <w:sz w:val="22"/>
          <w:szCs w:val="22"/>
        </w:rPr>
      </w:pPr>
    </w:p>
    <w:p w:rsidR="00B97F6D" w:rsidRDefault="00B97F6D" w:rsidP="00B97F6D">
      <w:pPr>
        <w:rPr>
          <w:rFonts w:cs="Tahoma"/>
          <w:sz w:val="22"/>
          <w:szCs w:val="22"/>
        </w:rPr>
      </w:pPr>
    </w:p>
    <w:p w:rsidR="00B97F6D" w:rsidRDefault="00B97F6D" w:rsidP="00B97F6D">
      <w:pPr>
        <w:rPr>
          <w:rFonts w:cs="Tahoma"/>
          <w:sz w:val="22"/>
          <w:szCs w:val="22"/>
        </w:rPr>
      </w:pPr>
    </w:p>
    <w:p w:rsidR="00B97F6D" w:rsidRDefault="00B97F6D" w:rsidP="00B97F6D">
      <w:pPr>
        <w:rPr>
          <w:rFonts w:cs="Tahoma"/>
          <w:sz w:val="22"/>
          <w:szCs w:val="22"/>
        </w:rPr>
      </w:pPr>
    </w:p>
    <w:p w:rsidR="00B97F6D" w:rsidRPr="00B97F6D" w:rsidRDefault="00B97F6D" w:rsidP="00B97F6D">
      <w:pPr>
        <w:rPr>
          <w:rFonts w:cs="Tahoma"/>
          <w:color w:val="FF0000"/>
          <w:sz w:val="22"/>
          <w:szCs w:val="22"/>
        </w:rPr>
      </w:pPr>
    </w:p>
    <w:p w:rsidR="00B97F6D" w:rsidRPr="00B97F6D" w:rsidRDefault="00B97F6D" w:rsidP="00B97F6D">
      <w:pPr>
        <w:widowControl/>
        <w:numPr>
          <w:ilvl w:val="0"/>
          <w:numId w:val="3"/>
        </w:numPr>
        <w:autoSpaceDE/>
        <w:adjustRightInd/>
        <w:jc w:val="both"/>
        <w:rPr>
          <w:rFonts w:cs="Tahoma"/>
          <w:color w:val="FF0000"/>
          <w:sz w:val="20"/>
          <w:szCs w:val="20"/>
        </w:rPr>
      </w:pPr>
      <w:r w:rsidRPr="00B97F6D">
        <w:rPr>
          <w:rFonts w:cs="Tahoma"/>
          <w:color w:val="FF0000"/>
          <w:sz w:val="20"/>
          <w:szCs w:val="20"/>
        </w:rPr>
        <w:t>załącznik nr 1 – oświadczenie dotyczące kaucji gwarancyjnej</w:t>
      </w:r>
    </w:p>
    <w:p w:rsidR="00B97F6D" w:rsidRDefault="00B97F6D" w:rsidP="00B97F6D">
      <w:pPr>
        <w:rPr>
          <w:rFonts w:cs="Tahoma"/>
          <w:sz w:val="22"/>
          <w:szCs w:val="22"/>
        </w:rPr>
      </w:pPr>
    </w:p>
    <w:p w:rsidR="00B97F6D" w:rsidRDefault="00B97F6D" w:rsidP="00B97F6D">
      <w:pPr>
        <w:rPr>
          <w:rFonts w:cs="Tahoma"/>
          <w:sz w:val="22"/>
          <w:szCs w:val="22"/>
        </w:rPr>
      </w:pPr>
    </w:p>
    <w:p w:rsidR="00AF1AB4" w:rsidRDefault="00AF1AB4"/>
    <w:p w:rsidR="00B97F6D" w:rsidRDefault="00B97F6D"/>
    <w:p w:rsidR="00B97F6D" w:rsidRDefault="00B97F6D"/>
    <w:p w:rsidR="00B97F6D" w:rsidRDefault="00B97F6D"/>
    <w:p w:rsidR="00B97F6D" w:rsidRDefault="00B97F6D"/>
    <w:p w:rsidR="00B97F6D" w:rsidRDefault="00B97F6D"/>
    <w:p w:rsidR="00B97F6D" w:rsidRDefault="00B97F6D"/>
    <w:p w:rsidR="00B97F6D" w:rsidRDefault="00B97F6D"/>
    <w:p w:rsidR="00B97F6D" w:rsidRDefault="00B97F6D"/>
    <w:p w:rsidR="00B97F6D" w:rsidRDefault="00B97F6D"/>
    <w:p w:rsidR="00B97F6D" w:rsidRDefault="00B97F6D"/>
    <w:p w:rsidR="00B97F6D" w:rsidRDefault="00B97F6D"/>
    <w:p w:rsidR="00B97F6D" w:rsidRDefault="00B97F6D"/>
    <w:p w:rsidR="00B97F6D" w:rsidRDefault="00B97F6D"/>
    <w:p w:rsidR="00B97F6D" w:rsidRDefault="00B97F6D"/>
    <w:p w:rsidR="00B97F6D" w:rsidRDefault="00B97F6D"/>
    <w:p w:rsidR="00B97F6D" w:rsidRDefault="00B97F6D"/>
    <w:p w:rsidR="00B97F6D" w:rsidRDefault="00B97F6D"/>
    <w:p w:rsidR="00B97F6D" w:rsidRDefault="00B97F6D"/>
    <w:p w:rsidR="00B97F6D" w:rsidRDefault="00B97F6D"/>
    <w:p w:rsidR="00B97F6D" w:rsidRDefault="00B97F6D"/>
    <w:p w:rsidR="00B97F6D" w:rsidRDefault="00B97F6D"/>
    <w:p w:rsidR="00B97F6D" w:rsidRDefault="00B97F6D"/>
    <w:p w:rsidR="00B97F6D" w:rsidRDefault="00B97F6D"/>
    <w:p w:rsidR="00B97F6D" w:rsidRDefault="00B97F6D"/>
    <w:p w:rsidR="00B97F6D" w:rsidRDefault="00B97F6D"/>
    <w:p w:rsidR="00B97F6D" w:rsidRDefault="00B97F6D"/>
    <w:p w:rsidR="00B97F6D" w:rsidRDefault="00B97F6D"/>
    <w:p w:rsidR="00B97F6D" w:rsidRDefault="00B97F6D"/>
    <w:p w:rsidR="00B97F6D" w:rsidRDefault="00B97F6D"/>
    <w:p w:rsidR="00B97F6D" w:rsidRDefault="00B97F6D"/>
    <w:p w:rsidR="00B97F6D" w:rsidRDefault="00B97F6D"/>
    <w:p w:rsidR="00B97F6D" w:rsidRDefault="00B97F6D"/>
    <w:p w:rsidR="00B97F6D" w:rsidRDefault="00B97F6D"/>
    <w:p w:rsidR="00B97F6D" w:rsidRPr="00B97F6D" w:rsidRDefault="00B97F6D" w:rsidP="00B97F6D">
      <w:pPr>
        <w:jc w:val="right"/>
        <w:rPr>
          <w:color w:val="FF0000"/>
          <w:sz w:val="20"/>
          <w:szCs w:val="20"/>
        </w:rPr>
      </w:pPr>
      <w:r w:rsidRPr="00B97F6D">
        <w:rPr>
          <w:color w:val="FF0000"/>
          <w:sz w:val="20"/>
          <w:szCs w:val="20"/>
        </w:rPr>
        <w:t>Załącznik nr 1</w:t>
      </w:r>
    </w:p>
    <w:p w:rsidR="00B97F6D" w:rsidRPr="00B97F6D" w:rsidRDefault="00B97F6D" w:rsidP="00B97F6D">
      <w:pPr>
        <w:jc w:val="right"/>
        <w:rPr>
          <w:color w:val="FF0000"/>
          <w:sz w:val="20"/>
          <w:szCs w:val="20"/>
        </w:rPr>
      </w:pPr>
    </w:p>
    <w:p w:rsidR="00B97F6D" w:rsidRPr="00B97F6D" w:rsidRDefault="00B97F6D" w:rsidP="00B97F6D">
      <w:pPr>
        <w:jc w:val="right"/>
        <w:rPr>
          <w:color w:val="FF0000"/>
          <w:sz w:val="20"/>
          <w:szCs w:val="20"/>
        </w:rPr>
      </w:pPr>
    </w:p>
    <w:p w:rsidR="00B97F6D" w:rsidRPr="00B97F6D" w:rsidRDefault="00B97F6D" w:rsidP="00B97F6D">
      <w:pPr>
        <w:jc w:val="right"/>
        <w:rPr>
          <w:color w:val="FF0000"/>
          <w:sz w:val="20"/>
          <w:szCs w:val="20"/>
        </w:rPr>
      </w:pPr>
    </w:p>
    <w:p w:rsidR="00B97F6D" w:rsidRPr="00B97F6D" w:rsidRDefault="00B97F6D" w:rsidP="00B97F6D">
      <w:pPr>
        <w:jc w:val="right"/>
        <w:rPr>
          <w:color w:val="FF0000"/>
          <w:sz w:val="20"/>
          <w:szCs w:val="20"/>
        </w:rPr>
      </w:pPr>
    </w:p>
    <w:p w:rsidR="00B97F6D" w:rsidRPr="00B97F6D" w:rsidRDefault="00B97F6D" w:rsidP="00B97F6D">
      <w:pPr>
        <w:jc w:val="right"/>
        <w:rPr>
          <w:color w:val="FF0000"/>
          <w:sz w:val="20"/>
          <w:szCs w:val="20"/>
        </w:rPr>
      </w:pPr>
    </w:p>
    <w:p w:rsidR="00B97F6D" w:rsidRPr="00B97F6D" w:rsidRDefault="00B97F6D" w:rsidP="00B97F6D">
      <w:pPr>
        <w:jc w:val="center"/>
        <w:rPr>
          <w:rFonts w:cs="Tahoma"/>
          <w:b/>
          <w:color w:val="FF0000"/>
          <w:sz w:val="36"/>
          <w:szCs w:val="36"/>
          <w:u w:val="single"/>
        </w:rPr>
      </w:pPr>
      <w:bookmarkStart w:id="0" w:name="_GoBack"/>
      <w:bookmarkEnd w:id="0"/>
      <w:r w:rsidRPr="00B97F6D">
        <w:rPr>
          <w:rFonts w:cs="Tahoma"/>
          <w:b/>
          <w:color w:val="FF0000"/>
          <w:sz w:val="36"/>
          <w:szCs w:val="36"/>
          <w:u w:val="single"/>
        </w:rPr>
        <w:t>Oświadczenie</w:t>
      </w:r>
      <w:r w:rsidRPr="00B97F6D">
        <w:rPr>
          <w:rFonts w:cs="Tahoma"/>
          <w:b/>
          <w:color w:val="FF0000"/>
          <w:sz w:val="36"/>
          <w:szCs w:val="36"/>
          <w:u w:val="single"/>
        </w:rPr>
        <w:t xml:space="preserve"> </w:t>
      </w:r>
    </w:p>
    <w:p w:rsidR="00B97F6D" w:rsidRPr="00B97F6D" w:rsidRDefault="00B97F6D" w:rsidP="00B97F6D">
      <w:pPr>
        <w:jc w:val="center"/>
        <w:rPr>
          <w:rFonts w:cs="Tahoma"/>
          <w:b/>
          <w:color w:val="FF0000"/>
          <w:sz w:val="36"/>
          <w:szCs w:val="36"/>
          <w:u w:val="single"/>
        </w:rPr>
      </w:pPr>
      <w:r w:rsidRPr="00B97F6D">
        <w:rPr>
          <w:rFonts w:cs="Tahoma"/>
          <w:b/>
          <w:color w:val="FF0000"/>
          <w:sz w:val="36"/>
          <w:szCs w:val="36"/>
          <w:u w:val="single"/>
        </w:rPr>
        <w:t xml:space="preserve">dotyczące kaucji gwarancyjnej </w:t>
      </w:r>
    </w:p>
    <w:p w:rsidR="00B97F6D" w:rsidRPr="00B97F6D" w:rsidRDefault="00B97F6D" w:rsidP="00B97F6D">
      <w:pPr>
        <w:rPr>
          <w:rFonts w:cs="Tahoma"/>
          <w:b/>
          <w:color w:val="FF0000"/>
          <w:u w:val="single"/>
        </w:rPr>
      </w:pPr>
    </w:p>
    <w:p w:rsidR="00B97F6D" w:rsidRPr="00B97F6D" w:rsidRDefault="00B97F6D" w:rsidP="00B97F6D">
      <w:pPr>
        <w:rPr>
          <w:rFonts w:cs="Tahoma"/>
          <w:b/>
          <w:color w:val="FF0000"/>
          <w:u w:val="single"/>
        </w:rPr>
      </w:pPr>
    </w:p>
    <w:p w:rsidR="00B97F6D" w:rsidRPr="00B97F6D" w:rsidRDefault="00B97F6D" w:rsidP="00B97F6D">
      <w:pPr>
        <w:rPr>
          <w:rFonts w:cs="Tahoma"/>
          <w:b/>
          <w:color w:val="FF0000"/>
          <w:u w:val="single"/>
        </w:rPr>
      </w:pPr>
    </w:p>
    <w:p w:rsidR="00B97F6D" w:rsidRPr="00B97F6D" w:rsidRDefault="00B97F6D" w:rsidP="00B97F6D">
      <w:pPr>
        <w:rPr>
          <w:rFonts w:cs="Tahoma"/>
          <w:b/>
          <w:color w:val="FF0000"/>
          <w:u w:val="single"/>
        </w:rPr>
      </w:pPr>
    </w:p>
    <w:p w:rsidR="00B97F6D" w:rsidRPr="00B97F6D" w:rsidRDefault="00B97F6D" w:rsidP="00B97F6D">
      <w:pPr>
        <w:spacing w:line="360" w:lineRule="auto"/>
        <w:ind w:firstLine="709"/>
        <w:jc w:val="both"/>
        <w:rPr>
          <w:rFonts w:cs="Tahoma"/>
          <w:b/>
          <w:bCs/>
          <w:color w:val="FF0000"/>
        </w:rPr>
      </w:pPr>
      <w:r w:rsidRPr="00B97F6D">
        <w:rPr>
          <w:rFonts w:cs="Tahoma"/>
          <w:color w:val="FF0000"/>
        </w:rPr>
        <w:t xml:space="preserve"> W imieniu </w:t>
      </w:r>
      <w:r w:rsidRPr="00B97F6D">
        <w:rPr>
          <w:rFonts w:cs="Tahoma"/>
          <w:b/>
          <w:color w:val="FF0000"/>
        </w:rPr>
        <w:t>…………………………………………………………………………….</w:t>
      </w:r>
      <w:r w:rsidRPr="00B97F6D">
        <w:rPr>
          <w:rFonts w:cs="Tahoma"/>
          <w:color w:val="FF0000"/>
        </w:rPr>
        <w:t xml:space="preserve"> w związku z zawarciem umowy </w:t>
      </w:r>
      <w:r w:rsidRPr="00B97F6D">
        <w:rPr>
          <w:rFonts w:cs="Tahoma"/>
          <w:b/>
          <w:bCs/>
          <w:color w:val="FF0000"/>
        </w:rPr>
        <w:t xml:space="preserve"> nr </w:t>
      </w:r>
      <w:r w:rsidRPr="00B97F6D">
        <w:rPr>
          <w:rFonts w:cs="Tahoma"/>
          <w:b/>
          <w:bCs/>
          <w:color w:val="FF0000"/>
        </w:rPr>
        <w:t>…………………………..</w:t>
      </w:r>
      <w:r w:rsidRPr="00B97F6D">
        <w:rPr>
          <w:rFonts w:cs="Tahoma"/>
          <w:b/>
          <w:bCs/>
          <w:color w:val="FF0000"/>
        </w:rPr>
        <w:t xml:space="preserve"> </w:t>
      </w:r>
      <w:r w:rsidRPr="00B97F6D">
        <w:rPr>
          <w:rFonts w:cs="Tahoma"/>
          <w:color w:val="FF0000"/>
        </w:rPr>
        <w:t xml:space="preserve">z dnia </w:t>
      </w:r>
      <w:r w:rsidRPr="00B97F6D">
        <w:rPr>
          <w:rFonts w:cs="Tahoma"/>
          <w:b/>
          <w:color w:val="FF0000"/>
        </w:rPr>
        <w:t>……………………………</w:t>
      </w:r>
      <w:r w:rsidRPr="00B97F6D">
        <w:rPr>
          <w:rFonts w:cs="Tahoma"/>
          <w:color w:val="FF0000"/>
        </w:rPr>
        <w:t xml:space="preserve">  oświadczam, iż złożono kaucję gwarancyjną, o której mowa w  art.105b ustawy o podatku od towarów i usług w wysokości spełniającej wymogi tej ustawy dla zastosowania przesłanki wyłączającej odpowiedzialność Zamawiającego za zobowiązanie podatkowe w podatku VAT Wykonawcy. Oświadczam, iż termin ważności kaucji jest nie krótszy niż termin obowiązującej umowy </w:t>
      </w:r>
      <w:r w:rsidRPr="00B97F6D">
        <w:rPr>
          <w:rFonts w:cs="Tahoma"/>
          <w:b/>
          <w:bCs/>
          <w:color w:val="FF0000"/>
        </w:rPr>
        <w:t xml:space="preserve">nr </w:t>
      </w:r>
      <w:r w:rsidRPr="00B97F6D">
        <w:rPr>
          <w:rFonts w:cs="Tahoma"/>
          <w:b/>
          <w:bCs/>
          <w:color w:val="FF0000"/>
        </w:rPr>
        <w:t>……………………………..</w:t>
      </w:r>
      <w:r w:rsidRPr="00B97F6D">
        <w:rPr>
          <w:rFonts w:cs="Tahoma"/>
          <w:b/>
          <w:bCs/>
          <w:color w:val="FF0000"/>
        </w:rPr>
        <w:t xml:space="preserve"> </w:t>
      </w:r>
      <w:r w:rsidRPr="00B97F6D">
        <w:rPr>
          <w:rFonts w:cs="Tahoma"/>
          <w:color w:val="FF0000"/>
        </w:rPr>
        <w:t xml:space="preserve">z dnia </w:t>
      </w:r>
      <w:r w:rsidRPr="00B97F6D">
        <w:rPr>
          <w:rFonts w:cs="Tahoma"/>
          <w:b/>
          <w:color w:val="FF0000"/>
        </w:rPr>
        <w:t>……………………………………</w:t>
      </w:r>
    </w:p>
    <w:p w:rsidR="00B97F6D" w:rsidRPr="00B97F6D" w:rsidRDefault="00B97F6D" w:rsidP="00B97F6D">
      <w:pPr>
        <w:rPr>
          <w:rFonts w:cs="Tahoma"/>
          <w:b/>
          <w:color w:val="FF0000"/>
        </w:rPr>
      </w:pPr>
    </w:p>
    <w:p w:rsidR="00B97F6D" w:rsidRPr="00B97F6D" w:rsidRDefault="00B97F6D" w:rsidP="00B97F6D">
      <w:pPr>
        <w:rPr>
          <w:rFonts w:cs="Tahoma"/>
          <w:b/>
          <w:color w:val="FF0000"/>
        </w:rPr>
      </w:pPr>
    </w:p>
    <w:p w:rsidR="00B97F6D" w:rsidRPr="00B97F6D" w:rsidRDefault="00B97F6D" w:rsidP="00B97F6D">
      <w:pPr>
        <w:rPr>
          <w:rFonts w:cs="Tahoma"/>
          <w:b/>
          <w:color w:val="FF0000"/>
        </w:rPr>
      </w:pPr>
    </w:p>
    <w:p w:rsidR="00B97F6D" w:rsidRPr="00B97F6D" w:rsidRDefault="00B97F6D" w:rsidP="00B97F6D">
      <w:pPr>
        <w:rPr>
          <w:rFonts w:cs="Tahoma"/>
          <w:b/>
          <w:color w:val="FF0000"/>
        </w:rPr>
      </w:pPr>
    </w:p>
    <w:p w:rsidR="00B97F6D" w:rsidRPr="00B97F6D" w:rsidRDefault="00B97F6D" w:rsidP="00B97F6D">
      <w:pPr>
        <w:rPr>
          <w:rFonts w:cs="Tahoma"/>
          <w:color w:val="FF0000"/>
        </w:rPr>
      </w:pPr>
      <w:r w:rsidRPr="00B97F6D">
        <w:rPr>
          <w:rFonts w:cs="Tahoma"/>
          <w:b/>
          <w:color w:val="FF0000"/>
        </w:rPr>
        <w:tab/>
      </w:r>
      <w:r w:rsidRPr="00B97F6D">
        <w:rPr>
          <w:rFonts w:cs="Tahoma"/>
          <w:b/>
          <w:color w:val="FF0000"/>
        </w:rPr>
        <w:tab/>
      </w:r>
      <w:r w:rsidRPr="00B97F6D">
        <w:rPr>
          <w:rFonts w:cs="Tahoma"/>
          <w:b/>
          <w:color w:val="FF0000"/>
        </w:rPr>
        <w:tab/>
      </w:r>
      <w:r w:rsidRPr="00B97F6D">
        <w:rPr>
          <w:rFonts w:cs="Tahoma"/>
          <w:b/>
          <w:color w:val="FF0000"/>
        </w:rPr>
        <w:tab/>
      </w:r>
      <w:r w:rsidRPr="00B97F6D">
        <w:rPr>
          <w:rFonts w:cs="Tahoma"/>
          <w:b/>
          <w:color w:val="FF0000"/>
        </w:rPr>
        <w:tab/>
      </w:r>
      <w:r w:rsidRPr="00B97F6D">
        <w:rPr>
          <w:rFonts w:cs="Tahoma"/>
          <w:b/>
          <w:color w:val="FF0000"/>
        </w:rPr>
        <w:tab/>
      </w:r>
      <w:r w:rsidRPr="00B97F6D">
        <w:rPr>
          <w:rFonts w:cs="Tahoma"/>
          <w:b/>
          <w:color w:val="FF0000"/>
        </w:rPr>
        <w:tab/>
      </w:r>
      <w:r w:rsidRPr="00B97F6D">
        <w:rPr>
          <w:rFonts w:cs="Tahoma"/>
          <w:color w:val="FF0000"/>
        </w:rPr>
        <w:t>……………………………………………</w:t>
      </w:r>
    </w:p>
    <w:p w:rsidR="00B97F6D" w:rsidRPr="00B97F6D" w:rsidRDefault="00B97F6D" w:rsidP="00B97F6D">
      <w:pPr>
        <w:rPr>
          <w:rFonts w:cs="Tahoma"/>
          <w:bCs/>
          <w:color w:val="FF0000"/>
          <w:sz w:val="20"/>
          <w:szCs w:val="20"/>
        </w:rPr>
      </w:pPr>
      <w:r w:rsidRPr="00B97F6D">
        <w:rPr>
          <w:rFonts w:cs="Tahoma"/>
          <w:color w:val="FF0000"/>
        </w:rPr>
        <w:tab/>
      </w:r>
      <w:r w:rsidRPr="00B97F6D">
        <w:rPr>
          <w:rFonts w:cs="Tahoma"/>
          <w:color w:val="FF0000"/>
        </w:rPr>
        <w:tab/>
      </w:r>
      <w:r w:rsidRPr="00B97F6D">
        <w:rPr>
          <w:rFonts w:cs="Tahoma"/>
          <w:color w:val="FF0000"/>
        </w:rPr>
        <w:tab/>
      </w:r>
      <w:r w:rsidRPr="00B97F6D">
        <w:rPr>
          <w:rFonts w:cs="Tahoma"/>
          <w:color w:val="FF0000"/>
        </w:rPr>
        <w:tab/>
      </w:r>
      <w:r w:rsidRPr="00B97F6D">
        <w:rPr>
          <w:rFonts w:cs="Tahoma"/>
          <w:color w:val="FF0000"/>
        </w:rPr>
        <w:tab/>
      </w:r>
      <w:r w:rsidRPr="00B97F6D">
        <w:rPr>
          <w:rFonts w:cs="Tahoma"/>
          <w:color w:val="FF0000"/>
        </w:rPr>
        <w:tab/>
      </w:r>
      <w:r w:rsidRPr="00B97F6D">
        <w:rPr>
          <w:rFonts w:cs="Tahoma"/>
          <w:color w:val="FF0000"/>
        </w:rPr>
        <w:tab/>
        <w:t xml:space="preserve">   </w:t>
      </w:r>
      <w:r w:rsidRPr="00B97F6D">
        <w:rPr>
          <w:rFonts w:cs="Tahoma"/>
          <w:color w:val="FF0000"/>
        </w:rPr>
        <w:tab/>
        <w:t xml:space="preserve"> </w:t>
      </w:r>
      <w:r w:rsidRPr="00B97F6D">
        <w:rPr>
          <w:rFonts w:cs="Tahoma"/>
          <w:color w:val="FF0000"/>
          <w:sz w:val="20"/>
          <w:szCs w:val="20"/>
        </w:rPr>
        <w:t>data i podpis</w:t>
      </w:r>
    </w:p>
    <w:p w:rsidR="00B97F6D" w:rsidRPr="00B97F6D" w:rsidRDefault="00B97F6D">
      <w:pPr>
        <w:rPr>
          <w:color w:val="FF0000"/>
        </w:rPr>
      </w:pPr>
    </w:p>
    <w:sectPr w:rsidR="00B97F6D" w:rsidRPr="00B97F6D" w:rsidSect="00B97F6D"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603" w:rsidRDefault="004E2603" w:rsidP="00B97F6D">
      <w:r>
        <w:separator/>
      </w:r>
    </w:p>
  </w:endnote>
  <w:endnote w:type="continuationSeparator" w:id="0">
    <w:p w:rsidR="004E2603" w:rsidRDefault="004E2603" w:rsidP="00B9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F6D" w:rsidRPr="00A379C8" w:rsidRDefault="00B97F6D" w:rsidP="00B97F6D">
    <w:pPr>
      <w:widowControl/>
      <w:tabs>
        <w:tab w:val="center" w:pos="4536"/>
        <w:tab w:val="right" w:pos="9072"/>
      </w:tabs>
      <w:autoSpaceDE/>
      <w:autoSpaceDN/>
      <w:adjustRightInd/>
      <w:ind w:right="357"/>
      <w:rPr>
        <w:rFonts w:ascii="Arial" w:hAnsi="Arial" w:cs="Arial"/>
        <w:i/>
        <w:sz w:val="14"/>
        <w:szCs w:val="14"/>
      </w:rPr>
    </w:pP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211"/>
    </w:tblGrid>
    <w:tr w:rsidR="00B97F6D" w:rsidRPr="00A379C8" w:rsidTr="004C0438">
      <w:tc>
        <w:tcPr>
          <w:tcW w:w="9211" w:type="dxa"/>
          <w:tcBorders>
            <w:left w:val="nil"/>
            <w:bottom w:val="nil"/>
            <w:right w:val="nil"/>
          </w:tcBorders>
        </w:tcPr>
        <w:p w:rsidR="00B97F6D" w:rsidRPr="00A379C8" w:rsidRDefault="00B97F6D" w:rsidP="004C0438">
          <w:pPr>
            <w:widowControl/>
            <w:tabs>
              <w:tab w:val="center" w:pos="4536"/>
              <w:tab w:val="right" w:pos="9072"/>
            </w:tabs>
            <w:autoSpaceDE/>
            <w:autoSpaceDN/>
            <w:adjustRightInd/>
            <w:ind w:right="360"/>
            <w:jc w:val="center"/>
            <w:rPr>
              <w:rFonts w:ascii="Arial" w:hAnsi="Arial" w:cs="Arial"/>
              <w:i/>
              <w:sz w:val="14"/>
              <w:szCs w:val="14"/>
            </w:rPr>
          </w:pPr>
        </w:p>
        <w:p w:rsidR="00B97F6D" w:rsidRPr="00A379C8" w:rsidRDefault="00B97F6D" w:rsidP="004C0438">
          <w:pPr>
            <w:widowControl/>
            <w:autoSpaceDE/>
            <w:autoSpaceDN/>
            <w:adjustRightInd/>
            <w:spacing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A379C8">
            <w:rPr>
              <w:rFonts w:ascii="Arial" w:hAnsi="Arial" w:cs="Arial"/>
              <w:sz w:val="16"/>
              <w:szCs w:val="16"/>
            </w:rPr>
            <w:t>Służby Komunalne Miasta w Wo</w:t>
          </w:r>
          <w:r>
            <w:rPr>
              <w:rFonts w:ascii="Arial" w:hAnsi="Arial" w:cs="Arial"/>
              <w:sz w:val="16"/>
              <w:szCs w:val="16"/>
            </w:rPr>
            <w:t>dzisławiu Śląskim – nr sprawy 01/2016</w:t>
          </w:r>
        </w:p>
      </w:tc>
    </w:tr>
  </w:tbl>
  <w:p w:rsidR="00B97F6D" w:rsidRDefault="00B97F6D">
    <w:pPr>
      <w:pStyle w:val="Stopka"/>
    </w:pPr>
  </w:p>
  <w:p w:rsidR="00B97F6D" w:rsidRDefault="00B97F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603" w:rsidRDefault="004E2603" w:rsidP="00B97F6D">
      <w:r>
        <w:separator/>
      </w:r>
    </w:p>
  </w:footnote>
  <w:footnote w:type="continuationSeparator" w:id="0">
    <w:p w:rsidR="004E2603" w:rsidRDefault="004E2603" w:rsidP="00B97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667D2"/>
    <w:multiLevelType w:val="hybridMultilevel"/>
    <w:tmpl w:val="16785E08"/>
    <w:lvl w:ilvl="0" w:tplc="D590920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D04A77"/>
    <w:multiLevelType w:val="hybridMultilevel"/>
    <w:tmpl w:val="C3587F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F65EEF"/>
    <w:multiLevelType w:val="hybridMultilevel"/>
    <w:tmpl w:val="F2B23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C57"/>
    <w:rsid w:val="00312C57"/>
    <w:rsid w:val="004E2603"/>
    <w:rsid w:val="00AF1AB4"/>
    <w:rsid w:val="00B9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7F6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97F6D"/>
    <w:pPr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97F6D"/>
    <w:rPr>
      <w:rFonts w:ascii="Tahoma" w:eastAsia="Times New Roman" w:hAnsi="Tahoma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7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7F6D"/>
    <w:rPr>
      <w:rFonts w:ascii="Tahoma" w:eastAsia="Times New Roman" w:hAnsi="Tahom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7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7F6D"/>
    <w:rPr>
      <w:rFonts w:ascii="Tahoma" w:eastAsia="Times New Roman" w:hAnsi="Tahoma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F6D"/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F6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7F6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97F6D"/>
    <w:pPr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97F6D"/>
    <w:rPr>
      <w:rFonts w:ascii="Tahoma" w:eastAsia="Times New Roman" w:hAnsi="Tahoma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7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7F6D"/>
    <w:rPr>
      <w:rFonts w:ascii="Tahoma" w:eastAsia="Times New Roman" w:hAnsi="Tahom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7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7F6D"/>
    <w:rPr>
      <w:rFonts w:ascii="Tahoma" w:eastAsia="Times New Roman" w:hAnsi="Tahoma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F6D"/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F6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1949</Words>
  <Characters>11694</Characters>
  <Application>Microsoft Office Word</Application>
  <DocSecurity>0</DocSecurity>
  <Lines>97</Lines>
  <Paragraphs>27</Paragraphs>
  <ScaleCrop>false</ScaleCrop>
  <Company/>
  <LinksUpToDate>false</LinksUpToDate>
  <CharactersWithSpaces>13616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Lucyna-Pluta</dc:creator>
  <cp:keywords/>
  <dc:description/>
  <cp:lastModifiedBy>Lucyna-Pluta</cp:lastModifiedBy>
  <cp:revision>3</cp:revision>
  <dcterms:created xsi:type="dcterms:W3CDTF">2016-01-19T06:40:00Z</dcterms:created>
  <dcterms:modified xsi:type="dcterms:W3CDTF">2016-01-19T06:47:00Z</dcterms:modified>
</cp:coreProperties>
</file>