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9B" w:rsidRPr="00544F9B" w:rsidRDefault="00544F9B" w:rsidP="00544F9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</w:p>
    <w:p w:rsidR="00FA3E6B" w:rsidRPr="00E25085" w:rsidRDefault="00FA3E6B" w:rsidP="00E25085">
      <w:pPr>
        <w:jc w:val="center"/>
        <w:rPr>
          <w:rFonts w:ascii="Tahoma" w:hAnsi="Tahoma" w:cs="Tahoma"/>
          <w:b/>
          <w:sz w:val="24"/>
          <w:szCs w:val="24"/>
        </w:rPr>
      </w:pPr>
      <w:r w:rsidRPr="00E25085">
        <w:rPr>
          <w:rFonts w:ascii="Tahoma" w:hAnsi="Tahoma" w:cs="Tahoma"/>
          <w:b/>
          <w:sz w:val="24"/>
          <w:szCs w:val="24"/>
        </w:rPr>
        <w:t>Specyfikacja</w:t>
      </w:r>
    </w:p>
    <w:p w:rsidR="00FA3E6B" w:rsidRPr="00DC21A1" w:rsidRDefault="00FA3E6B" w:rsidP="00FA3E6B">
      <w:pPr>
        <w:pStyle w:val="Tekstpodstawowywcity"/>
        <w:ind w:left="0" w:right="-288"/>
        <w:jc w:val="both"/>
        <w:rPr>
          <w:rFonts w:ascii="Tahoma" w:hAnsi="Tahoma" w:cs="Tahoma"/>
          <w:sz w:val="20"/>
          <w:szCs w:val="20"/>
        </w:rPr>
      </w:pPr>
      <w:r w:rsidRPr="008A2C61">
        <w:rPr>
          <w:rFonts w:ascii="Tahoma" w:hAnsi="Tahoma" w:cs="Tahoma"/>
          <w:sz w:val="20"/>
          <w:szCs w:val="20"/>
        </w:rPr>
        <w:t xml:space="preserve">Przedmiotem zamówienia jest zakup przez Zamawiającego masy </w:t>
      </w:r>
      <w:proofErr w:type="spellStart"/>
      <w:r w:rsidRPr="008A2C61">
        <w:rPr>
          <w:rFonts w:ascii="Tahoma" w:hAnsi="Tahoma" w:cs="Tahoma"/>
          <w:sz w:val="20"/>
          <w:szCs w:val="20"/>
        </w:rPr>
        <w:t>mineralno</w:t>
      </w:r>
      <w:proofErr w:type="spellEnd"/>
      <w:r w:rsidRPr="008A2C61">
        <w:rPr>
          <w:rFonts w:ascii="Tahoma" w:hAnsi="Tahoma" w:cs="Tahoma"/>
          <w:sz w:val="20"/>
          <w:szCs w:val="20"/>
        </w:rPr>
        <w:t xml:space="preserve"> asfaltowo – grysowej      </w:t>
      </w:r>
      <w:r>
        <w:rPr>
          <w:rFonts w:ascii="Tahoma" w:hAnsi="Tahoma" w:cs="Tahoma"/>
          <w:sz w:val="20"/>
          <w:szCs w:val="20"/>
        </w:rPr>
        <w:t xml:space="preserve">      </w:t>
      </w:r>
      <w:r w:rsidRPr="008A2C61">
        <w:rPr>
          <w:rFonts w:ascii="Tahoma" w:hAnsi="Tahoma" w:cs="Tahoma"/>
          <w:sz w:val="20"/>
          <w:szCs w:val="20"/>
        </w:rPr>
        <w:t xml:space="preserve">w </w:t>
      </w:r>
      <w:r w:rsidRPr="00727120">
        <w:rPr>
          <w:rFonts w:ascii="Tahoma" w:hAnsi="Tahoma" w:cs="Tahoma"/>
          <w:sz w:val="20"/>
          <w:szCs w:val="20"/>
        </w:rPr>
        <w:t xml:space="preserve">następującej szacunkowej ilości: masa mineralno-asfaltowo grysowa warstwa ścieralna                      </w:t>
      </w:r>
      <w:r w:rsidRPr="00727120">
        <w:rPr>
          <w:rFonts w:ascii="Tahoma" w:hAnsi="Tahoma" w:cs="Tahoma"/>
          <w:b/>
          <w:sz w:val="20"/>
          <w:szCs w:val="20"/>
        </w:rPr>
        <w:t xml:space="preserve">w ilości </w:t>
      </w:r>
      <w:r>
        <w:rPr>
          <w:rFonts w:ascii="Tahoma" w:hAnsi="Tahoma" w:cs="Tahoma"/>
          <w:b/>
          <w:sz w:val="20"/>
          <w:szCs w:val="20"/>
        </w:rPr>
        <w:t>500</w:t>
      </w:r>
      <w:r w:rsidRPr="00727120">
        <w:rPr>
          <w:rFonts w:ascii="Tahoma" w:hAnsi="Tahoma" w:cs="Tahoma"/>
          <w:b/>
          <w:sz w:val="20"/>
          <w:szCs w:val="20"/>
        </w:rPr>
        <w:t xml:space="preserve"> ton</w:t>
      </w:r>
      <w:r w:rsidRPr="002D73B6">
        <w:rPr>
          <w:rFonts w:ascii="Tahoma" w:hAnsi="Tahoma" w:cs="Tahoma"/>
          <w:sz w:val="20"/>
          <w:szCs w:val="20"/>
        </w:rPr>
        <w:t xml:space="preserve"> wg normy </w:t>
      </w:r>
      <w:r w:rsidRPr="002D73B6">
        <w:rPr>
          <w:rFonts w:ascii="Tahoma" w:hAnsi="Tahoma" w:cs="Tahoma"/>
          <w:b/>
          <w:sz w:val="20"/>
          <w:szCs w:val="20"/>
        </w:rPr>
        <w:t xml:space="preserve">PN-S-96025:2000. </w:t>
      </w:r>
      <w:r w:rsidRPr="002D73B6">
        <w:rPr>
          <w:rFonts w:ascii="Tahoma" w:hAnsi="Tahoma" w:cs="Tahoma"/>
          <w:sz w:val="20"/>
          <w:szCs w:val="20"/>
        </w:rPr>
        <w:t xml:space="preserve">Odbiór masy bezpośrednio od Wykonawcy przez Zamawiającego własnym transportem w odległości nie większej niż </w:t>
      </w:r>
      <w:smartTag w:uri="urn:schemas-microsoft-com:office:smarttags" w:element="metricconverter">
        <w:smartTagPr>
          <w:attr w:name="ProductID" w:val="20 km"/>
        </w:smartTagPr>
        <w:r w:rsidRPr="002D73B6">
          <w:rPr>
            <w:rFonts w:ascii="Tahoma" w:hAnsi="Tahoma" w:cs="Tahoma"/>
            <w:sz w:val="20"/>
            <w:szCs w:val="20"/>
          </w:rPr>
          <w:t>20 km</w:t>
        </w:r>
      </w:smartTag>
      <w:r w:rsidRPr="002D73B6">
        <w:rPr>
          <w:rFonts w:ascii="Tahoma" w:hAnsi="Tahoma" w:cs="Tahoma"/>
          <w:sz w:val="20"/>
          <w:szCs w:val="20"/>
        </w:rPr>
        <w:t xml:space="preserve"> w jedną stronę 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(ze względu na warunki technologiczne, transport  i przechowywanie masy na gorąco czas transportu mieszanki </w:t>
      </w:r>
      <w:proofErr w:type="spellStart"/>
      <w:r w:rsidRPr="002D73B6">
        <w:rPr>
          <w:rFonts w:ascii="Tahoma" w:hAnsi="Tahoma" w:cs="Tahoma"/>
          <w:sz w:val="20"/>
          <w:szCs w:val="20"/>
        </w:rPr>
        <w:t>mineralno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– bitumicznej nie może przekroczyć 1 godziny - masa asfaltowa przy rozładunku na miejscu prowadzonych robót powinna posiadać temperaturę minimum </w:t>
      </w:r>
      <w:smartTag w:uri="urn:schemas-microsoft-com:office:smarttags" w:element="metricconverter">
        <w:smartTagPr>
          <w:attr w:name="ProductID" w:val="1700C"/>
        </w:smartTagPr>
        <w:r w:rsidRPr="002D73B6">
          <w:rPr>
            <w:rFonts w:ascii="Tahoma" w:hAnsi="Tahoma" w:cs="Tahoma"/>
            <w:sz w:val="20"/>
            <w:szCs w:val="20"/>
          </w:rPr>
          <w:t>170</w:t>
        </w:r>
        <w:r w:rsidRPr="002D73B6">
          <w:rPr>
            <w:rFonts w:ascii="Tahoma" w:hAnsi="Tahoma" w:cs="Tahoma"/>
            <w:sz w:val="20"/>
            <w:szCs w:val="20"/>
            <w:vertAlign w:val="superscript"/>
          </w:rPr>
          <w:t>0</w:t>
        </w:r>
        <w:r w:rsidRPr="002D73B6">
          <w:rPr>
            <w:rFonts w:ascii="Tahoma" w:hAnsi="Tahoma" w:cs="Tahoma"/>
            <w:sz w:val="20"/>
            <w:szCs w:val="20"/>
          </w:rPr>
          <w:t>C</w:t>
        </w:r>
      </w:smartTag>
      <w:r w:rsidRPr="002D73B6">
        <w:rPr>
          <w:rFonts w:ascii="Tahoma" w:hAnsi="Tahoma" w:cs="Tahoma"/>
          <w:sz w:val="20"/>
          <w:szCs w:val="20"/>
        </w:rPr>
        <w:t xml:space="preserve">.), maksymalne oczekiwanie na masę do 1 godziny.  Wykonawca musi dysponować wytwórnią mas bitumicznych zlokalizowaną nie dalej niż </w:t>
      </w:r>
      <w:r>
        <w:rPr>
          <w:rFonts w:ascii="Tahoma" w:hAnsi="Tahoma" w:cs="Tahoma"/>
          <w:sz w:val="20"/>
          <w:szCs w:val="20"/>
        </w:rPr>
        <w:t xml:space="preserve">         </w:t>
      </w:r>
      <w:r w:rsidRPr="002D73B6">
        <w:rPr>
          <w:rFonts w:ascii="Tahoma" w:hAnsi="Tahoma" w:cs="Tahoma"/>
          <w:sz w:val="20"/>
          <w:szCs w:val="20"/>
        </w:rPr>
        <w:t xml:space="preserve">20 km 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licząc odległość po drogach publicznych utwardzonych. Masa będzie stosowana do układania ręcznego. Odbiór masy w dniu następnym po złożeniu zamówienia w godzinach od 7</w:t>
      </w:r>
      <w:r w:rsidRPr="002D73B6">
        <w:rPr>
          <w:rFonts w:ascii="Tahoma" w:hAnsi="Tahoma" w:cs="Tahoma"/>
          <w:sz w:val="20"/>
          <w:szCs w:val="20"/>
          <w:vertAlign w:val="superscript"/>
        </w:rPr>
        <w:t>00</w:t>
      </w:r>
      <w:r w:rsidRPr="002D73B6">
        <w:rPr>
          <w:rFonts w:ascii="Tahoma" w:hAnsi="Tahoma" w:cs="Tahoma"/>
          <w:sz w:val="20"/>
          <w:szCs w:val="20"/>
        </w:rPr>
        <w:t xml:space="preserve"> do 20</w:t>
      </w:r>
      <w:r w:rsidRPr="002D73B6">
        <w:rPr>
          <w:rFonts w:ascii="Tahoma" w:hAnsi="Tahoma" w:cs="Tahoma"/>
          <w:sz w:val="20"/>
          <w:szCs w:val="20"/>
          <w:vertAlign w:val="superscript"/>
        </w:rPr>
        <w:t>00</w:t>
      </w:r>
      <w:r w:rsidRPr="002D73B6">
        <w:rPr>
          <w:rFonts w:ascii="Tahoma" w:hAnsi="Tahoma" w:cs="Tahoma"/>
          <w:sz w:val="20"/>
          <w:szCs w:val="20"/>
        </w:rPr>
        <w:t xml:space="preserve">. </w:t>
      </w:r>
      <w:r w:rsidRPr="002D73B6">
        <w:rPr>
          <w:rFonts w:ascii="Tahoma" w:hAnsi="Tahoma" w:cs="Tahoma"/>
          <w:sz w:val="20"/>
          <w:szCs w:val="20"/>
          <w:u w:val="single"/>
        </w:rPr>
        <w:t xml:space="preserve">Minimalny okres gwarancji na jakość wytworzonej masy - 36 miesięcy od daty produkcji. </w:t>
      </w:r>
      <w:r w:rsidRPr="002D73B6">
        <w:rPr>
          <w:rFonts w:ascii="Tahoma" w:hAnsi="Tahoma" w:cs="Tahoma"/>
          <w:sz w:val="20"/>
          <w:szCs w:val="20"/>
        </w:rPr>
        <w:t xml:space="preserve">Możliwość wcześniej uzgodnionego poboru mieszanki </w:t>
      </w:r>
      <w:proofErr w:type="spellStart"/>
      <w:r w:rsidRPr="002D73B6">
        <w:rPr>
          <w:rFonts w:ascii="Tahoma" w:hAnsi="Tahoma" w:cs="Tahoma"/>
          <w:sz w:val="20"/>
          <w:szCs w:val="20"/>
        </w:rPr>
        <w:t>mineralno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-  asfaltowej w dniach wolnych od pracy. Do każdej partii odebranego materiału powinien być dostarczony dokument WZ i kwit wagowy. Kupowany produkt powinien posiadać dokument potwierdzający dopuszczenie do stosowania w budownictwie. Wykonawca zobowiązuje się dostarczyć recepturę na wyprodukowaną partię masy na żądanie Zamawiającego wg normy PN-S-96025:2000. Przy pierwszym zakupie masy należy dołączyć „kartę charakterystyki preparatu niebezpiecznego” dla dostarczanego materiału. W razie niemożności zrealizowania przez Wykonawcę złożonego zamówienia na masę (niezależnie od powodów tej niemożności) Wykonawca jest zobowiązany zapewnić Zamawiającemu odbiór masy u innych producentów, z punktu odbioru znajdującego się </w:t>
      </w:r>
      <w:r>
        <w:rPr>
          <w:rFonts w:ascii="Tahoma" w:hAnsi="Tahoma" w:cs="Tahoma"/>
          <w:sz w:val="20"/>
          <w:szCs w:val="20"/>
        </w:rPr>
        <w:t xml:space="preserve">         </w:t>
      </w:r>
      <w:r w:rsidRPr="002D73B6">
        <w:rPr>
          <w:rFonts w:ascii="Tahoma" w:hAnsi="Tahoma" w:cs="Tahoma"/>
          <w:sz w:val="20"/>
          <w:szCs w:val="20"/>
        </w:rPr>
        <w:t xml:space="preserve">w odległości nie większej niż </w:t>
      </w:r>
      <w:smartTag w:uri="urn:schemas-microsoft-com:office:smarttags" w:element="metricconverter">
        <w:smartTagPr>
          <w:attr w:name="ProductID" w:val="20 km"/>
        </w:smartTagPr>
        <w:r w:rsidRPr="002D73B6">
          <w:rPr>
            <w:rFonts w:ascii="Tahoma" w:hAnsi="Tahoma" w:cs="Tahoma"/>
            <w:sz w:val="20"/>
            <w:szCs w:val="20"/>
          </w:rPr>
          <w:t>20 km</w:t>
        </w:r>
      </w:smartTag>
      <w:r w:rsidRPr="002D73B6">
        <w:rPr>
          <w:rFonts w:ascii="Tahoma" w:hAnsi="Tahoma" w:cs="Tahoma"/>
          <w:sz w:val="20"/>
          <w:szCs w:val="20"/>
        </w:rPr>
        <w:t xml:space="preserve"> 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zgodnie z zawartymi w umowie warunkami. Rozliczenia za zakupioną </w:t>
      </w:r>
      <w:r>
        <w:rPr>
          <w:rFonts w:ascii="Tahoma" w:hAnsi="Tahoma" w:cs="Tahoma"/>
          <w:sz w:val="20"/>
          <w:szCs w:val="20"/>
        </w:rPr>
        <w:t xml:space="preserve">         </w:t>
      </w:r>
      <w:r w:rsidRPr="002D73B6">
        <w:rPr>
          <w:rFonts w:ascii="Tahoma" w:hAnsi="Tahoma" w:cs="Tahoma"/>
          <w:sz w:val="20"/>
          <w:szCs w:val="20"/>
        </w:rPr>
        <w:t xml:space="preserve">w ten sposób masę dokona Wykonawca. </w:t>
      </w:r>
      <w:r w:rsidRPr="002D73B6">
        <w:rPr>
          <w:rFonts w:ascii="Tahoma" w:hAnsi="Tahoma" w:cs="Tahoma"/>
          <w:bCs/>
          <w:iCs/>
          <w:sz w:val="20"/>
          <w:szCs w:val="20"/>
        </w:rPr>
        <w:t xml:space="preserve">Zamawiający dopuszcza możliwość rezygnacji w danym dniu </w:t>
      </w:r>
      <w:r>
        <w:rPr>
          <w:rFonts w:ascii="Tahoma" w:hAnsi="Tahoma" w:cs="Tahoma"/>
          <w:bCs/>
          <w:iCs/>
          <w:sz w:val="20"/>
          <w:szCs w:val="20"/>
        </w:rPr>
        <w:t xml:space="preserve">         </w:t>
      </w:r>
      <w:r w:rsidRPr="002D73B6">
        <w:rPr>
          <w:rFonts w:ascii="Tahoma" w:hAnsi="Tahoma" w:cs="Tahoma"/>
          <w:bCs/>
          <w:iCs/>
          <w:sz w:val="20"/>
          <w:szCs w:val="20"/>
        </w:rPr>
        <w:t>z pobierania lub zwiększania ilości dziennego poboru mieszanki mineralno-asfaltowej – warstwy ściernej na warunkach uzgodnionych</w:t>
      </w:r>
      <w:r w:rsidRPr="008A2C61">
        <w:rPr>
          <w:rFonts w:ascii="Tahoma" w:hAnsi="Tahoma" w:cs="Tahoma"/>
          <w:bCs/>
          <w:iCs/>
          <w:sz w:val="20"/>
          <w:szCs w:val="20"/>
        </w:rPr>
        <w:t xml:space="preserve"> w przeddzień odbioru.</w:t>
      </w:r>
      <w:r>
        <w:rPr>
          <w:rFonts w:ascii="Tahoma" w:hAnsi="Tahoma" w:cs="Tahoma"/>
          <w:bCs/>
          <w:iCs/>
          <w:sz w:val="20"/>
          <w:szCs w:val="20"/>
        </w:rPr>
        <w:t xml:space="preserve"> Zamawiający zobowiązany jest do podstawienia środków transportowych do Wykonawcy w terminach określonych i uzgodnionych z Wykonawcą, stosownie do zamówienia. </w:t>
      </w:r>
    </w:p>
    <w:p w:rsidR="00FA3E6B" w:rsidRDefault="00FA3E6B" w:rsidP="00FA3E6B">
      <w:pPr>
        <w:ind w:left="180" w:hanging="1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zastrzega sobie możliwość ograniczenia ilości przedmiotu zamówienia. </w:t>
      </w:r>
    </w:p>
    <w:p w:rsidR="00FA3E6B" w:rsidRPr="000E70A9" w:rsidRDefault="00FA3E6B" w:rsidP="00FA3E6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E70A9">
        <w:rPr>
          <w:rFonts w:ascii="Tahoma" w:hAnsi="Tahoma" w:cs="Tahoma"/>
          <w:b/>
          <w:sz w:val="20"/>
          <w:szCs w:val="20"/>
        </w:rPr>
        <w:t>Warunki rozliczenia i płatności:</w:t>
      </w:r>
    </w:p>
    <w:p w:rsidR="00FA3E6B" w:rsidRDefault="00FA3E6B" w:rsidP="00FA3E6B">
      <w:pPr>
        <w:pStyle w:val="Tekstpodstawowywcity2"/>
        <w:spacing w:after="0" w:line="240" w:lineRule="auto"/>
        <w:ind w:left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FA3E6B" w:rsidRPr="00203DB2" w:rsidRDefault="00FA3E6B" w:rsidP="00FA3E6B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E53BF2">
        <w:rPr>
          <w:rFonts w:ascii="Tahoma" w:hAnsi="Tahoma" w:cs="Tahoma"/>
          <w:sz w:val="20"/>
          <w:szCs w:val="20"/>
        </w:rPr>
        <w:t xml:space="preserve">Okres rozliczeniowy - wystawianie faktur za okresy nie krótsze niż 14 dni. Podstawą do przekazania należności będzie faktura VAT wystawiona przez Wykonawcę. Faktury płatne będą poleceniem przelewu na konto Wykonawcy wskazane na fakturze w </w:t>
      </w:r>
      <w:r>
        <w:rPr>
          <w:rFonts w:ascii="Tahoma" w:hAnsi="Tahoma" w:cs="Tahoma"/>
          <w:sz w:val="20"/>
          <w:szCs w:val="20"/>
        </w:rPr>
        <w:t>terminie 14</w:t>
      </w:r>
      <w:r w:rsidRPr="00E53BF2">
        <w:rPr>
          <w:rFonts w:ascii="Tahoma" w:hAnsi="Tahoma" w:cs="Tahoma"/>
          <w:sz w:val="20"/>
          <w:szCs w:val="20"/>
        </w:rPr>
        <w:t xml:space="preserve"> dni od daty dostarczenia faktury VAT do Zamawiającego. </w:t>
      </w:r>
    </w:p>
    <w:p w:rsidR="00FA3E6B" w:rsidRDefault="00FA3E6B" w:rsidP="00FA3E6B">
      <w:pPr>
        <w:rPr>
          <w:rFonts w:ascii="Tahoma" w:hAnsi="Tahoma" w:cs="Tahoma"/>
          <w:b/>
          <w:sz w:val="20"/>
          <w:szCs w:val="20"/>
        </w:rPr>
      </w:pPr>
    </w:p>
    <w:p w:rsidR="00FA3E6B" w:rsidRPr="005E1C5C" w:rsidRDefault="00FA3E6B" w:rsidP="00FA3E6B">
      <w:pPr>
        <w:rPr>
          <w:rFonts w:ascii="Tahoma" w:hAnsi="Tahoma" w:cs="Tahoma"/>
          <w:b/>
          <w:sz w:val="20"/>
          <w:szCs w:val="20"/>
        </w:rPr>
      </w:pPr>
      <w:r w:rsidRPr="005E1C5C">
        <w:rPr>
          <w:rFonts w:ascii="Tahoma" w:hAnsi="Tahoma" w:cs="Tahoma"/>
          <w:b/>
          <w:sz w:val="20"/>
          <w:szCs w:val="20"/>
        </w:rPr>
        <w:t>Ocena ofert będzie dokonywana według następujących zasad:</w:t>
      </w:r>
    </w:p>
    <w:p w:rsidR="00FA3E6B" w:rsidRPr="004A20A9" w:rsidRDefault="00FA3E6B" w:rsidP="00FA3E6B">
      <w:pPr>
        <w:jc w:val="both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 xml:space="preserve">Przy wyborze oferty Zamawiający kierował będzie kryterium najniższej ceny  80 % oraz odległości od wytwórni mas bitumicznych do Urzędu Miasta Wodzisławia Śląskiego przy </w:t>
      </w:r>
      <w:proofErr w:type="spellStart"/>
      <w:r w:rsidRPr="00A462AC">
        <w:rPr>
          <w:rFonts w:ascii="Tahoma" w:hAnsi="Tahoma" w:cs="Tahoma"/>
          <w:sz w:val="20"/>
          <w:szCs w:val="20"/>
        </w:rPr>
        <w:t>ul.Bogumińskiej</w:t>
      </w:r>
      <w:proofErr w:type="spellEnd"/>
      <w:r w:rsidRPr="00A462AC">
        <w:rPr>
          <w:rFonts w:ascii="Tahoma" w:hAnsi="Tahoma" w:cs="Tahoma"/>
          <w:sz w:val="20"/>
          <w:szCs w:val="20"/>
        </w:rPr>
        <w:t xml:space="preserve"> 4 - 20 % przy spełnianiu wszystkich wymaganych warunków </w:t>
      </w:r>
      <w:r>
        <w:rPr>
          <w:rFonts w:ascii="Tahoma" w:hAnsi="Tahoma" w:cs="Tahoma"/>
          <w:sz w:val="20"/>
          <w:szCs w:val="20"/>
        </w:rPr>
        <w:t xml:space="preserve">opisanych w zapytaniu ofertowym </w:t>
      </w:r>
      <w:r w:rsidRPr="00A462AC">
        <w:rPr>
          <w:rFonts w:ascii="Tahoma" w:hAnsi="Tahoma" w:cs="Tahoma"/>
          <w:sz w:val="20"/>
          <w:szCs w:val="20"/>
        </w:rPr>
        <w:t xml:space="preserve"> </w:t>
      </w:r>
    </w:p>
    <w:p w:rsidR="00FA3E6B" w:rsidRDefault="00FA3E6B" w:rsidP="00FA3E6B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/>
        <w:rPr>
          <w:rFonts w:ascii="Tahoma" w:hAnsi="Tahoma" w:cs="Tahoma"/>
          <w:b/>
          <w:sz w:val="20"/>
          <w:szCs w:val="20"/>
        </w:rPr>
      </w:pPr>
      <w:r w:rsidRPr="00A462AC">
        <w:rPr>
          <w:rFonts w:ascii="Tahoma" w:hAnsi="Tahoma" w:cs="Tahoma"/>
          <w:b/>
          <w:sz w:val="20"/>
          <w:szCs w:val="20"/>
        </w:rPr>
        <w:t>Kryterium ceny - wskaźnik C    - 80 %</w:t>
      </w:r>
    </w:p>
    <w:p w:rsidR="000173C0" w:rsidRPr="004A20A9" w:rsidRDefault="000173C0" w:rsidP="000173C0">
      <w:pPr>
        <w:tabs>
          <w:tab w:val="num" w:pos="840"/>
        </w:tabs>
        <w:spacing w:after="0" w:line="240" w:lineRule="auto"/>
        <w:ind w:left="84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FA3E6B" w:rsidRPr="00A462AC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 xml:space="preserve">                    Najniższa oferowana cena spośród zakwalifikowanych ofert</w:t>
      </w:r>
    </w:p>
    <w:p w:rsidR="00FA3E6B" w:rsidRPr="00A462AC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 xml:space="preserve">     Cena </w:t>
      </w:r>
      <w:r>
        <w:rPr>
          <w:rFonts w:ascii="Tahoma" w:hAnsi="Tahoma" w:cs="Tahoma"/>
          <w:sz w:val="20"/>
          <w:szCs w:val="20"/>
        </w:rPr>
        <w:t xml:space="preserve">C </w:t>
      </w:r>
      <w:r w:rsidRPr="00A462AC">
        <w:rPr>
          <w:rFonts w:ascii="Tahoma" w:hAnsi="Tahoma" w:cs="Tahoma"/>
          <w:sz w:val="20"/>
          <w:szCs w:val="20"/>
        </w:rPr>
        <w:t xml:space="preserve">=   --------------------------------------------------------------------------  x 80 </w:t>
      </w:r>
      <w:r>
        <w:rPr>
          <w:rFonts w:ascii="Tahoma" w:hAnsi="Tahoma" w:cs="Tahoma"/>
          <w:sz w:val="20"/>
          <w:szCs w:val="20"/>
        </w:rPr>
        <w:t>pkt</w:t>
      </w:r>
    </w:p>
    <w:p w:rsidR="00FA3E6B" w:rsidRPr="00A462AC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 xml:space="preserve">                                         Cena badanej ofert</w:t>
      </w:r>
    </w:p>
    <w:p w:rsidR="00FA3E6B" w:rsidRPr="000F0DC5" w:rsidRDefault="00FA3E6B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FA3E6B" w:rsidRPr="00A462AC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A462AC">
        <w:rPr>
          <w:rFonts w:ascii="Tahoma" w:hAnsi="Tahoma" w:cs="Tahoma"/>
          <w:sz w:val="20"/>
          <w:szCs w:val="20"/>
        </w:rPr>
        <w:t>W kryterium jakim jest cena Wykonawca może zdobyć maksymalnie 80 punktów</w:t>
      </w:r>
    </w:p>
    <w:p w:rsidR="00FA3E6B" w:rsidRPr="000F0DC5" w:rsidRDefault="00FA3E6B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FA3E6B" w:rsidRDefault="00FA3E6B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FA3E6B" w:rsidRDefault="00FA3E6B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E25085" w:rsidRDefault="00E25085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E25085" w:rsidRPr="000F0DC5" w:rsidRDefault="00E25085" w:rsidP="00FA3E6B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:rsidR="00FA3E6B" w:rsidRPr="00A462AC" w:rsidRDefault="00FA3E6B" w:rsidP="00FA3E6B">
      <w:pPr>
        <w:numPr>
          <w:ilvl w:val="0"/>
          <w:numId w:val="1"/>
        </w:numPr>
        <w:tabs>
          <w:tab w:val="num" w:pos="840"/>
        </w:tabs>
        <w:spacing w:after="0" w:line="240" w:lineRule="auto"/>
        <w:ind w:left="840"/>
        <w:rPr>
          <w:rFonts w:ascii="Tahoma" w:hAnsi="Tahoma" w:cs="Tahoma"/>
          <w:b/>
          <w:sz w:val="20"/>
          <w:szCs w:val="20"/>
        </w:rPr>
      </w:pPr>
      <w:r w:rsidRPr="00A462AC">
        <w:rPr>
          <w:rFonts w:ascii="Tahoma" w:hAnsi="Tahoma" w:cs="Tahoma"/>
          <w:b/>
          <w:sz w:val="20"/>
          <w:szCs w:val="20"/>
        </w:rPr>
        <w:t>Kryterium odległość - wskaźnik O    - 20 %</w:t>
      </w:r>
    </w:p>
    <w:p w:rsidR="00FA3E6B" w:rsidRPr="002D73B6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A3E6B" w:rsidRPr="002D73B6" w:rsidRDefault="00FA3E6B" w:rsidP="00FA3E6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- odległość do 15 km 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 – ilość punktów przyznanych ofercie 80 pkt</w:t>
      </w:r>
    </w:p>
    <w:p w:rsidR="00FA3E6B" w:rsidRDefault="00FA3E6B" w:rsidP="00FA3E6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- odległość powyżej 15 km do 20 km 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– ilość punktów przyznanych ofercie 2</w:t>
      </w:r>
      <w:r>
        <w:rPr>
          <w:rFonts w:ascii="Tahoma" w:hAnsi="Tahoma" w:cs="Tahoma"/>
          <w:sz w:val="20"/>
          <w:szCs w:val="20"/>
        </w:rPr>
        <w:t>0 pkt</w:t>
      </w:r>
    </w:p>
    <w:p w:rsidR="00FA3E6B" w:rsidRPr="002D73B6" w:rsidRDefault="00FA3E6B" w:rsidP="00FA3E6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A3E6B" w:rsidRPr="002D73B6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                                   Ilość punktów przyznanej ofercie </w:t>
      </w:r>
    </w:p>
    <w:p w:rsidR="00FA3E6B" w:rsidRPr="002D73B6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     Odległość O =   --------------------------------------------------------------------------------  x 20 pkt</w:t>
      </w:r>
    </w:p>
    <w:p w:rsidR="00FA3E6B" w:rsidRPr="002D73B6" w:rsidRDefault="00FA3E6B" w:rsidP="00FA3E6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                     Największa ilość przyznanych punktów spośród zakwalifikowanych ofert</w:t>
      </w:r>
    </w:p>
    <w:p w:rsidR="00FA3E6B" w:rsidRPr="002D73B6" w:rsidRDefault="00FA3E6B" w:rsidP="00FA3E6B">
      <w:pPr>
        <w:rPr>
          <w:rFonts w:ascii="Tahoma" w:hAnsi="Tahoma" w:cs="Tahoma"/>
          <w:sz w:val="20"/>
          <w:szCs w:val="20"/>
        </w:rPr>
      </w:pPr>
    </w:p>
    <w:p w:rsidR="00FA3E6B" w:rsidRPr="0070153A" w:rsidRDefault="00FA3E6B" w:rsidP="00FA3E6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D73B6">
        <w:rPr>
          <w:rFonts w:ascii="Tahoma" w:hAnsi="Tahoma" w:cs="Tahoma"/>
          <w:sz w:val="20"/>
          <w:szCs w:val="20"/>
        </w:rPr>
        <w:t xml:space="preserve">Kryterium – odległość miejsca odbioru masy </w:t>
      </w:r>
      <w:proofErr w:type="spellStart"/>
      <w:r w:rsidRPr="002D73B6">
        <w:rPr>
          <w:rFonts w:ascii="Tahoma" w:hAnsi="Tahoma" w:cs="Tahoma"/>
          <w:sz w:val="20"/>
          <w:szCs w:val="20"/>
        </w:rPr>
        <w:t>minralno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– asfaltowo – grysowej z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 jest obliczana jako najkrótszy odcinek (realnie przebyta droga) po drogach publicznych utwardzonych</w:t>
      </w:r>
      <w:r>
        <w:rPr>
          <w:rFonts w:ascii="Tahoma" w:hAnsi="Tahoma" w:cs="Tahoma"/>
          <w:sz w:val="20"/>
          <w:szCs w:val="20"/>
        </w:rPr>
        <w:t>.</w:t>
      </w:r>
      <w:r w:rsidRPr="002D73B6">
        <w:rPr>
          <w:rFonts w:ascii="Tahoma" w:hAnsi="Tahoma" w:cs="Tahoma"/>
          <w:sz w:val="20"/>
          <w:szCs w:val="20"/>
        </w:rPr>
        <w:t xml:space="preserve"> Powyższe kryterium oceny ofert podyktowane jest tym, że Zamawiający sam odbiera przedmiot zamówienia. W kryterium jakim jest odległość Wykonawca może zdobyć maksymalnie 20 punktów.</w:t>
      </w:r>
    </w:p>
    <w:p w:rsidR="00FA3E6B" w:rsidRPr="0070153A" w:rsidRDefault="00FA3E6B" w:rsidP="00FA3E6B">
      <w:pPr>
        <w:rPr>
          <w:rFonts w:ascii="Tahoma" w:hAnsi="Tahoma" w:cs="Tahoma"/>
          <w:sz w:val="20"/>
          <w:szCs w:val="20"/>
        </w:rPr>
      </w:pPr>
    </w:p>
    <w:p w:rsidR="00ED070E" w:rsidRDefault="00ED070E" w:rsidP="00ED070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ze specyfikacją zaoferowana odległość nie może być dłuższa niż 20 km </w:t>
      </w:r>
      <w:r w:rsidRPr="002D73B6">
        <w:rPr>
          <w:rFonts w:ascii="Tahoma" w:hAnsi="Tahoma" w:cs="Tahoma"/>
          <w:sz w:val="20"/>
          <w:szCs w:val="20"/>
        </w:rPr>
        <w:t xml:space="preserve">od wytwórni mas bitumicznych do Urzędu Miasta Wodzisławia Śląskiego przy </w:t>
      </w:r>
      <w:proofErr w:type="spellStart"/>
      <w:r w:rsidRPr="002D73B6">
        <w:rPr>
          <w:rFonts w:ascii="Tahoma" w:hAnsi="Tahoma" w:cs="Tahoma"/>
          <w:sz w:val="20"/>
          <w:szCs w:val="20"/>
        </w:rPr>
        <w:t>ul.Bogumińskiej</w:t>
      </w:r>
      <w:proofErr w:type="spellEnd"/>
      <w:r w:rsidRPr="002D73B6">
        <w:rPr>
          <w:rFonts w:ascii="Tahoma" w:hAnsi="Tahoma" w:cs="Tahoma"/>
          <w:sz w:val="20"/>
          <w:szCs w:val="20"/>
        </w:rPr>
        <w:t xml:space="preserve"> 4</w:t>
      </w:r>
      <w:r>
        <w:rPr>
          <w:rFonts w:ascii="Tahoma" w:hAnsi="Tahoma" w:cs="Tahoma"/>
          <w:sz w:val="20"/>
          <w:szCs w:val="20"/>
        </w:rPr>
        <w:t xml:space="preserve"> (w przypadku zaoferowanie odległości dłuższej niż 20 km oferta zostanie odrzucona). </w:t>
      </w:r>
    </w:p>
    <w:p w:rsidR="00D329E0" w:rsidRDefault="00D329E0"/>
    <w:sectPr w:rsidR="00D329E0" w:rsidSect="00ED070E"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3B" w:rsidRDefault="00A9163B" w:rsidP="00E25085">
      <w:pPr>
        <w:spacing w:after="0" w:line="240" w:lineRule="auto"/>
      </w:pPr>
      <w:r>
        <w:separator/>
      </w:r>
    </w:p>
  </w:endnote>
  <w:endnote w:type="continuationSeparator" w:id="0">
    <w:p w:rsidR="00A9163B" w:rsidRDefault="00A9163B" w:rsidP="00E2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E25085" w:rsidRPr="00745459" w:rsidTr="00F35154">
      <w:tc>
        <w:tcPr>
          <w:tcW w:w="9211" w:type="dxa"/>
          <w:tcBorders>
            <w:left w:val="nil"/>
            <w:bottom w:val="nil"/>
            <w:right w:val="nil"/>
          </w:tcBorders>
        </w:tcPr>
        <w:p w:rsidR="00E25085" w:rsidRPr="00F249E1" w:rsidRDefault="00E25085" w:rsidP="00E25085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sz w:val="20"/>
              <w:szCs w:val="20"/>
            </w:rPr>
          </w:pPr>
          <w:r w:rsidRPr="00745459">
            <w:rPr>
              <w:rFonts w:ascii="Arial" w:hAnsi="Arial" w:cs="Arial"/>
              <w:b w:val="0"/>
              <w:sz w:val="16"/>
              <w:szCs w:val="16"/>
            </w:rPr>
            <w:t>Służby Komunalne Miasta w Wodzis</w:t>
          </w:r>
          <w:r>
            <w:rPr>
              <w:rFonts w:ascii="Arial" w:hAnsi="Arial" w:cs="Arial"/>
              <w:b w:val="0"/>
              <w:sz w:val="16"/>
              <w:szCs w:val="16"/>
            </w:rPr>
            <w:t>ławiu Śląskim – nr sprawy DZP-27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/2016 - „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dostawa masy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</w:rPr>
            <w:t>mineralno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</w:rPr>
            <w:t xml:space="preserve"> – asfaltowo – grysowej warstwa ścieralna</w:t>
          </w:r>
          <w:r w:rsidRPr="002C0FEE">
            <w:rPr>
              <w:rFonts w:ascii="Arial" w:hAnsi="Arial" w:cs="Arial"/>
              <w:b w:val="0"/>
              <w:sz w:val="16"/>
              <w:szCs w:val="16"/>
            </w:rPr>
            <w:t>”</w:t>
          </w:r>
        </w:p>
        <w:p w:rsidR="00E25085" w:rsidRPr="00745459" w:rsidRDefault="00E25085" w:rsidP="00E2508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E25085" w:rsidRDefault="00E25085">
    <w:pPr>
      <w:pStyle w:val="Stopka"/>
    </w:pPr>
  </w:p>
  <w:p w:rsidR="00E25085" w:rsidRDefault="00E250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3B" w:rsidRDefault="00A9163B" w:rsidP="00E25085">
      <w:pPr>
        <w:spacing w:after="0" w:line="240" w:lineRule="auto"/>
      </w:pPr>
      <w:r>
        <w:separator/>
      </w:r>
    </w:p>
  </w:footnote>
  <w:footnote w:type="continuationSeparator" w:id="0">
    <w:p w:rsidR="00A9163B" w:rsidRDefault="00A9163B" w:rsidP="00E2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6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16"/>
    <w:rsid w:val="000173C0"/>
    <w:rsid w:val="000D0B23"/>
    <w:rsid w:val="001D7516"/>
    <w:rsid w:val="00544F9B"/>
    <w:rsid w:val="00551255"/>
    <w:rsid w:val="00697649"/>
    <w:rsid w:val="00A24E2D"/>
    <w:rsid w:val="00A9163B"/>
    <w:rsid w:val="00D329E0"/>
    <w:rsid w:val="00E219C2"/>
    <w:rsid w:val="00E25085"/>
    <w:rsid w:val="00ED070E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085"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085"/>
  </w:style>
  <w:style w:type="paragraph" w:styleId="Tekstdymka">
    <w:name w:val="Balloon Text"/>
    <w:basedOn w:val="Normalny"/>
    <w:link w:val="TekstdymkaZnak"/>
    <w:uiPriority w:val="99"/>
    <w:semiHidden/>
    <w:unhideWhenUsed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08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8</cp:revision>
  <dcterms:created xsi:type="dcterms:W3CDTF">2016-09-07T11:21:00Z</dcterms:created>
  <dcterms:modified xsi:type="dcterms:W3CDTF">2016-09-07T12:15:00Z</dcterms:modified>
</cp:coreProperties>
</file>